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F8C4A2C" w:rsidP="1BF81039" w:rsidRDefault="3F8C4A2C" w14:paraId="5898D3C6" w14:textId="20EF6433">
      <w:pPr>
        <w:pStyle w:val="Normal"/>
        <w:spacing w:after="160" w:line="259" w:lineRule="auto"/>
        <w:jc w:val="center"/>
        <w:rPr>
          <w:rFonts w:ascii="Gill Sans" w:hAnsi="Gill Sans" w:eastAsia="Gill Sans" w:cs="Gill Sans"/>
          <w:b w:val="1"/>
          <w:bCs w:val="1"/>
          <w:i w:val="0"/>
          <w:iCs w:val="0"/>
          <w:caps w:val="0"/>
          <w:smallCaps w:val="0"/>
          <w:noProof w:val="0"/>
          <w:color w:val="000000" w:themeColor="text1" w:themeTint="FF" w:themeShade="FF"/>
          <w:sz w:val="28"/>
          <w:szCs w:val="28"/>
          <w:lang w:val="es-419"/>
        </w:rPr>
      </w:pPr>
      <w:r w:rsidRPr="1BF81039" w:rsidR="3F8C4A2C">
        <w:rPr>
          <w:rFonts w:ascii="Gill Sans" w:hAnsi="Gill Sans" w:eastAsia="Gill Sans" w:cs="Gill Sans"/>
          <w:b w:val="1"/>
          <w:bCs w:val="1"/>
          <w:i w:val="0"/>
          <w:iCs w:val="0"/>
          <w:caps w:val="0"/>
          <w:smallCaps w:val="0"/>
          <w:noProof w:val="0"/>
          <w:color w:val="000000" w:themeColor="text1" w:themeTint="FF" w:themeShade="FF"/>
          <w:sz w:val="28"/>
          <w:szCs w:val="28"/>
          <w:lang w:val="es-419"/>
        </w:rPr>
        <w:t>The</w:t>
      </w:r>
      <w:r w:rsidRPr="1BF81039" w:rsidR="3F8C4A2C">
        <w:rPr>
          <w:rFonts w:ascii="Gill Sans" w:hAnsi="Gill Sans" w:eastAsia="Gill Sans" w:cs="Gill Sans"/>
          <w:b w:val="1"/>
          <w:bCs w:val="1"/>
          <w:i w:val="0"/>
          <w:iCs w:val="0"/>
          <w:caps w:val="0"/>
          <w:smallCaps w:val="0"/>
          <w:noProof w:val="0"/>
          <w:color w:val="000000" w:themeColor="text1" w:themeTint="FF" w:themeShade="FF"/>
          <w:sz w:val="28"/>
          <w:szCs w:val="28"/>
          <w:lang w:val="es-419"/>
        </w:rPr>
        <w:t xml:space="preserve"> </w:t>
      </w:r>
      <w:r w:rsidRPr="1BF81039" w:rsidR="3F8C4A2C">
        <w:rPr>
          <w:rFonts w:ascii="Gill Sans" w:hAnsi="Gill Sans" w:eastAsia="Gill Sans" w:cs="Gill Sans"/>
          <w:b w:val="1"/>
          <w:bCs w:val="1"/>
          <w:i w:val="0"/>
          <w:iCs w:val="0"/>
          <w:caps w:val="0"/>
          <w:smallCaps w:val="0"/>
          <w:noProof w:val="0"/>
          <w:color w:val="000000" w:themeColor="text1" w:themeTint="FF" w:themeShade="FF"/>
          <w:sz w:val="28"/>
          <w:szCs w:val="28"/>
          <w:lang w:val="es-419"/>
        </w:rPr>
        <w:t>Peninsula</w:t>
      </w:r>
      <w:r w:rsidRPr="1BF81039" w:rsidR="3F8C4A2C">
        <w:rPr>
          <w:rFonts w:ascii="Gill Sans" w:hAnsi="Gill Sans" w:eastAsia="Gill Sans" w:cs="Gill Sans"/>
          <w:b w:val="1"/>
          <w:bCs w:val="1"/>
          <w:i w:val="0"/>
          <w:iCs w:val="0"/>
          <w:caps w:val="0"/>
          <w:smallCaps w:val="0"/>
          <w:noProof w:val="0"/>
          <w:color w:val="000000" w:themeColor="text1" w:themeTint="FF" w:themeShade="FF"/>
          <w:sz w:val="28"/>
          <w:szCs w:val="28"/>
          <w:lang w:val="es-419"/>
        </w:rPr>
        <w:t xml:space="preserve"> </w:t>
      </w:r>
      <w:r w:rsidRPr="1BF81039" w:rsidR="32FD507F">
        <w:rPr>
          <w:rFonts w:ascii="Gill Sans" w:hAnsi="Gill Sans" w:eastAsia="Gill Sans" w:cs="Gill Sans"/>
          <w:b w:val="1"/>
          <w:bCs w:val="1"/>
          <w:i w:val="0"/>
          <w:iCs w:val="0"/>
          <w:caps w:val="0"/>
          <w:smallCaps w:val="0"/>
          <w:noProof w:val="0"/>
          <w:color w:val="000000" w:themeColor="text1" w:themeTint="FF" w:themeShade="FF"/>
          <w:sz w:val="28"/>
          <w:szCs w:val="28"/>
          <w:lang w:val="es-419"/>
        </w:rPr>
        <w:t>Hong Kong</w:t>
      </w:r>
      <w:r w:rsidRPr="1BF81039" w:rsidR="39AE726A">
        <w:rPr>
          <w:rFonts w:ascii="Gill Sans" w:hAnsi="Gill Sans" w:eastAsia="Gill Sans" w:cs="Gill Sans"/>
          <w:b w:val="1"/>
          <w:bCs w:val="1"/>
          <w:i w:val="0"/>
          <w:iCs w:val="0"/>
          <w:caps w:val="0"/>
          <w:smallCaps w:val="0"/>
          <w:noProof w:val="0"/>
          <w:color w:val="000000" w:themeColor="text1" w:themeTint="FF" w:themeShade="FF"/>
          <w:sz w:val="28"/>
          <w:szCs w:val="28"/>
          <w:lang w:val="es-419"/>
        </w:rPr>
        <w:t>: Donde el lujo y la cultura se encuentran</w:t>
      </w:r>
    </w:p>
    <w:p w:rsidR="2DFFBCCD" w:rsidP="1BF81039" w:rsidRDefault="2DFFBCCD" w14:paraId="5F772DA3" w14:textId="1BBBD59A">
      <w:pPr>
        <w:pStyle w:val="Normal"/>
        <w:spacing w:after="160" w:line="259" w:lineRule="auto"/>
        <w:jc w:val="both"/>
        <w:rPr>
          <w:rFonts w:ascii="Gill Sans" w:hAnsi="Gill Sans" w:eastAsia="Gill Sans" w:cs="Gill Sans"/>
          <w:b w:val="1"/>
          <w:bCs w:val="1"/>
          <w:i w:val="0"/>
          <w:iCs w:val="0"/>
          <w:caps w:val="0"/>
          <w:smallCaps w:val="0"/>
          <w:noProof w:val="0"/>
          <w:color w:val="000000" w:themeColor="text1" w:themeTint="FF" w:themeShade="FF"/>
          <w:sz w:val="28"/>
          <w:szCs w:val="28"/>
          <w:lang w:val="es-419"/>
        </w:rPr>
      </w:pPr>
      <w:r w:rsidRPr="1BF81039" w:rsidR="2DFFBCCD">
        <w:rPr>
          <w:rFonts w:ascii="Gill Sans" w:hAnsi="Gill Sans" w:eastAsia="Gill Sans" w:cs="Gill Sans"/>
        </w:rPr>
        <w:t xml:space="preserve">Como un ávido viajero que aprecia el lujo, la elegancia y la cultura, no hay mejor </w:t>
      </w:r>
      <w:r w:rsidRPr="1BF81039" w:rsidR="13745D66">
        <w:rPr>
          <w:rFonts w:ascii="Gill Sans" w:hAnsi="Gill Sans" w:eastAsia="Gill Sans" w:cs="Gill Sans"/>
        </w:rPr>
        <w:t>opción</w:t>
      </w:r>
      <w:r w:rsidRPr="1BF81039" w:rsidR="2DFFBCCD">
        <w:rPr>
          <w:rFonts w:ascii="Gill Sans" w:hAnsi="Gill Sans" w:eastAsia="Gill Sans" w:cs="Gill Sans"/>
        </w:rPr>
        <w:t xml:space="preserve"> para sumergirse en una experiencia única que</w:t>
      </w:r>
      <w:r w:rsidRPr="1BF81039" w:rsidR="2DFFBCCD">
        <w:rPr>
          <w:rFonts w:ascii="Gill Sans" w:hAnsi="Gill Sans" w:eastAsia="Gill Sans" w:cs="Gill Sans"/>
          <w:b w:val="0"/>
          <w:bCs w:val="0"/>
        </w:rPr>
        <w:t xml:space="preserve"> en Hong Kong</w:t>
      </w:r>
      <w:r w:rsidRPr="1BF81039" w:rsidR="2DFFBCCD">
        <w:rPr>
          <w:rFonts w:ascii="Gill Sans" w:hAnsi="Gill Sans" w:eastAsia="Gill Sans" w:cs="Gill Sans"/>
        </w:rPr>
        <w:t xml:space="preserve">. Esta ciudad bulliciosa y dinámica se convierte en un crisol de creatividad, ofreciendo una amplia gama de eventos culturales y actividades para satisfacer incluso los gustos más exigentes. </w:t>
      </w:r>
    </w:p>
    <w:p w:rsidR="575D34D5" w:rsidP="1E256CB1" w:rsidRDefault="575D34D5" w14:paraId="476D964C" w14:textId="46BE26D3">
      <w:pPr>
        <w:pStyle w:val="Normal"/>
        <w:spacing w:after="160" w:line="259" w:lineRule="auto"/>
        <w:jc w:val="both"/>
        <w:rPr>
          <w:rFonts w:ascii="Gill Sans" w:hAnsi="Gill Sans" w:eastAsia="Gill Sans" w:cs="Gill Sans"/>
        </w:rPr>
      </w:pPr>
      <w:r w:rsidRPr="1E256CB1" w:rsidR="575D34D5">
        <w:rPr>
          <w:rFonts w:ascii="Gill Sans" w:hAnsi="Gill Sans" w:eastAsia="Gill Sans" w:cs="Gill Sans"/>
        </w:rPr>
        <w:t xml:space="preserve">Y cuando se trata de alojamiento, no hay mejor opción que </w:t>
      </w:r>
      <w:r w:rsidRPr="1E256CB1" w:rsidR="575D34D5">
        <w:rPr>
          <w:rFonts w:ascii="Gill Sans" w:hAnsi="Gill Sans" w:eastAsia="Gill Sans" w:cs="Gill Sans"/>
          <w:b w:val="1"/>
          <w:bCs w:val="1"/>
        </w:rPr>
        <w:t>The</w:t>
      </w:r>
      <w:r w:rsidRPr="1E256CB1" w:rsidR="575D34D5">
        <w:rPr>
          <w:rFonts w:ascii="Gill Sans" w:hAnsi="Gill Sans" w:eastAsia="Gill Sans" w:cs="Gill Sans"/>
          <w:b w:val="1"/>
          <w:bCs w:val="1"/>
        </w:rPr>
        <w:t xml:space="preserve"> </w:t>
      </w:r>
      <w:r w:rsidRPr="1E256CB1" w:rsidR="575D34D5">
        <w:rPr>
          <w:rFonts w:ascii="Gill Sans" w:hAnsi="Gill Sans" w:eastAsia="Gill Sans" w:cs="Gill Sans"/>
          <w:b w:val="1"/>
          <w:bCs w:val="1"/>
        </w:rPr>
        <w:t>Peninsula</w:t>
      </w:r>
      <w:r w:rsidRPr="1E256CB1" w:rsidR="575D34D5">
        <w:rPr>
          <w:rFonts w:ascii="Gill Sans" w:hAnsi="Gill Sans" w:eastAsia="Gill Sans" w:cs="Gill Sans"/>
          <w:b w:val="1"/>
          <w:bCs w:val="1"/>
        </w:rPr>
        <w:t xml:space="preserve"> Hong Kong</w:t>
      </w:r>
      <w:r w:rsidRPr="1E256CB1" w:rsidR="575D34D5">
        <w:rPr>
          <w:rFonts w:ascii="Gill Sans" w:hAnsi="Gill Sans" w:eastAsia="Gill Sans" w:cs="Gill Sans"/>
        </w:rPr>
        <w:t>. Con su incomparable servicio, elegancia y atención al detalle, este icónico hotel es el lugar ideal para hospedarse durante estos siete días donde la cr</w:t>
      </w:r>
      <w:r w:rsidRPr="1E256CB1" w:rsidR="3D9BE481">
        <w:rPr>
          <w:rFonts w:ascii="Gill Sans" w:hAnsi="Gill Sans" w:eastAsia="Gill Sans" w:cs="Gill Sans"/>
        </w:rPr>
        <w:t>eatividad y la inspiración estarán a flor de piel.</w:t>
      </w:r>
    </w:p>
    <w:p w:rsidR="2DFFBCCD" w:rsidP="1E256CB1" w:rsidRDefault="2DFFBCCD" w14:paraId="74896698" w14:textId="2C6D507B">
      <w:pPr>
        <w:pStyle w:val="Normal"/>
        <w:spacing w:after="160" w:line="259" w:lineRule="auto"/>
        <w:jc w:val="both"/>
        <w:rPr>
          <w:rFonts w:ascii="Gill Sans" w:hAnsi="Gill Sans" w:eastAsia="Gill Sans" w:cs="Gill Sans"/>
          <w:b w:val="1"/>
          <w:bCs w:val="1"/>
          <w:sz w:val="24"/>
          <w:szCs w:val="24"/>
        </w:rPr>
      </w:pPr>
      <w:r w:rsidRPr="1BF81039" w:rsidR="2DFFBCCD">
        <w:rPr>
          <w:rFonts w:ascii="Gill Sans" w:hAnsi="Gill Sans" w:eastAsia="Gill Sans" w:cs="Gill Sans"/>
          <w:b w:val="1"/>
          <w:bCs w:val="1"/>
          <w:sz w:val="24"/>
          <w:szCs w:val="24"/>
        </w:rPr>
        <w:t xml:space="preserve">Explorando la escena cultural </w:t>
      </w:r>
    </w:p>
    <w:p w:rsidR="54CF7834" w:rsidP="1BF81039" w:rsidRDefault="54CF7834" w14:paraId="58FF389F" w14:textId="5D2DDFFD">
      <w:pPr>
        <w:pStyle w:val="Normal"/>
        <w:spacing w:after="160" w:line="259" w:lineRule="auto"/>
        <w:jc w:val="both"/>
        <w:rPr>
          <w:rFonts w:ascii="Gill Sans" w:hAnsi="Gill Sans" w:eastAsia="Gill Sans" w:cs="Gill Sans"/>
          <w:b w:val="0"/>
          <w:bCs w:val="0"/>
          <w:sz w:val="22"/>
          <w:szCs w:val="22"/>
        </w:rPr>
      </w:pPr>
      <w:r w:rsidRPr="012B2F5F" w:rsidR="54CF7834">
        <w:rPr>
          <w:rFonts w:ascii="Gill Sans" w:hAnsi="Gill Sans" w:eastAsia="Gill Sans" w:cs="Gill Sans"/>
          <w:b w:val="0"/>
          <w:bCs w:val="0"/>
          <w:sz w:val="22"/>
          <w:szCs w:val="22"/>
        </w:rPr>
        <w:t>Entre los destinos más fascinantes que Hong Kong tiene para ofrecer, el distrito de West Kowloon</w:t>
      </w:r>
      <w:r w:rsidRPr="012B2F5F" w:rsidR="4C36DE55">
        <w:rPr>
          <w:rFonts w:ascii="Gill Sans" w:hAnsi="Gill Sans" w:eastAsia="Gill Sans" w:cs="Gill Sans"/>
          <w:b w:val="0"/>
          <w:bCs w:val="0"/>
          <w:sz w:val="22"/>
          <w:szCs w:val="22"/>
        </w:rPr>
        <w:t xml:space="preserve">, que abarca </w:t>
      </w:r>
      <w:r w:rsidRPr="012B2F5F" w:rsidR="4C36DE55">
        <w:rPr>
          <w:rFonts w:ascii="Gill Sans" w:hAnsi="Gill Sans" w:eastAsia="Gill Sans" w:cs="Gill Sans"/>
          <w:b w:val="0"/>
          <w:bCs w:val="0"/>
          <w:sz w:val="22"/>
          <w:szCs w:val="22"/>
        </w:rPr>
        <w:t>Yau</w:t>
      </w:r>
      <w:r w:rsidRPr="012B2F5F" w:rsidR="4C36DE55">
        <w:rPr>
          <w:rFonts w:ascii="Gill Sans" w:hAnsi="Gill Sans" w:eastAsia="Gill Sans" w:cs="Gill Sans"/>
          <w:b w:val="0"/>
          <w:bCs w:val="0"/>
          <w:sz w:val="22"/>
          <w:szCs w:val="22"/>
        </w:rPr>
        <w:t xml:space="preserve"> </w:t>
      </w:r>
      <w:r w:rsidRPr="012B2F5F" w:rsidR="4C36DE55">
        <w:rPr>
          <w:rFonts w:ascii="Gill Sans" w:hAnsi="Gill Sans" w:eastAsia="Gill Sans" w:cs="Gill Sans"/>
          <w:b w:val="0"/>
          <w:bCs w:val="0"/>
          <w:sz w:val="22"/>
          <w:szCs w:val="22"/>
        </w:rPr>
        <w:t>Tsim</w:t>
      </w:r>
      <w:r w:rsidRPr="012B2F5F" w:rsidR="4C36DE55">
        <w:rPr>
          <w:rFonts w:ascii="Gill Sans" w:hAnsi="Gill Sans" w:eastAsia="Gill Sans" w:cs="Gill Sans"/>
          <w:b w:val="0"/>
          <w:bCs w:val="0"/>
          <w:sz w:val="22"/>
          <w:szCs w:val="22"/>
        </w:rPr>
        <w:t xml:space="preserve"> </w:t>
      </w:r>
      <w:r w:rsidRPr="012B2F5F" w:rsidR="4C36DE55">
        <w:rPr>
          <w:rFonts w:ascii="Gill Sans" w:hAnsi="Gill Sans" w:eastAsia="Gill Sans" w:cs="Gill Sans"/>
          <w:b w:val="0"/>
          <w:bCs w:val="0"/>
          <w:sz w:val="22"/>
          <w:szCs w:val="22"/>
        </w:rPr>
        <w:t>Mong</w:t>
      </w:r>
      <w:r w:rsidRPr="012B2F5F" w:rsidR="4C36DE55">
        <w:rPr>
          <w:rFonts w:ascii="Gill Sans" w:hAnsi="Gill Sans" w:eastAsia="Gill Sans" w:cs="Gill Sans"/>
          <w:b w:val="0"/>
          <w:bCs w:val="0"/>
          <w:sz w:val="22"/>
          <w:szCs w:val="22"/>
        </w:rPr>
        <w:t xml:space="preserve">, </w:t>
      </w:r>
      <w:r w:rsidRPr="012B2F5F" w:rsidR="4C36DE55">
        <w:rPr>
          <w:rFonts w:ascii="Gill Sans" w:hAnsi="Gill Sans" w:eastAsia="Gill Sans" w:cs="Gill Sans"/>
          <w:b w:val="0"/>
          <w:bCs w:val="0"/>
          <w:sz w:val="22"/>
          <w:szCs w:val="22"/>
        </w:rPr>
        <w:t>Sham</w:t>
      </w:r>
      <w:r w:rsidRPr="012B2F5F" w:rsidR="4C36DE55">
        <w:rPr>
          <w:rFonts w:ascii="Gill Sans" w:hAnsi="Gill Sans" w:eastAsia="Gill Sans" w:cs="Gill Sans"/>
          <w:b w:val="0"/>
          <w:bCs w:val="0"/>
          <w:sz w:val="22"/>
          <w:szCs w:val="22"/>
        </w:rPr>
        <w:t xml:space="preserve"> Shui Po y </w:t>
      </w:r>
      <w:r w:rsidRPr="012B2F5F" w:rsidR="4C36DE55">
        <w:rPr>
          <w:rFonts w:ascii="Gill Sans" w:hAnsi="Gill Sans" w:eastAsia="Gill Sans" w:cs="Gill Sans"/>
          <w:b w:val="0"/>
          <w:bCs w:val="0"/>
          <w:sz w:val="22"/>
          <w:szCs w:val="22"/>
        </w:rPr>
        <w:t>Mong</w:t>
      </w:r>
      <w:r w:rsidRPr="012B2F5F" w:rsidR="4C36DE55">
        <w:rPr>
          <w:rFonts w:ascii="Gill Sans" w:hAnsi="Gill Sans" w:eastAsia="Gill Sans" w:cs="Gill Sans"/>
          <w:b w:val="0"/>
          <w:bCs w:val="0"/>
          <w:sz w:val="22"/>
          <w:szCs w:val="22"/>
        </w:rPr>
        <w:t xml:space="preserve"> </w:t>
      </w:r>
      <w:r w:rsidRPr="012B2F5F" w:rsidR="4C36DE55">
        <w:rPr>
          <w:rFonts w:ascii="Gill Sans" w:hAnsi="Gill Sans" w:eastAsia="Gill Sans" w:cs="Gill Sans"/>
          <w:b w:val="0"/>
          <w:bCs w:val="0"/>
          <w:sz w:val="22"/>
          <w:szCs w:val="22"/>
        </w:rPr>
        <w:t>Kok</w:t>
      </w:r>
      <w:r w:rsidRPr="012B2F5F" w:rsidR="4C36DE55">
        <w:rPr>
          <w:rFonts w:ascii="Gill Sans" w:hAnsi="Gill Sans" w:eastAsia="Gill Sans" w:cs="Gill Sans"/>
          <w:b w:val="0"/>
          <w:bCs w:val="0"/>
          <w:sz w:val="22"/>
          <w:szCs w:val="22"/>
        </w:rPr>
        <w:t xml:space="preserve">, </w:t>
      </w:r>
      <w:r w:rsidRPr="012B2F5F" w:rsidR="27B7B347">
        <w:rPr>
          <w:rFonts w:ascii="Gill Sans" w:hAnsi="Gill Sans" w:eastAsia="Gill Sans" w:cs="Gill Sans"/>
          <w:b w:val="0"/>
          <w:bCs w:val="0"/>
          <w:sz w:val="22"/>
          <w:szCs w:val="22"/>
        </w:rPr>
        <w:t>resalta en el mapa</w:t>
      </w:r>
      <w:r w:rsidRPr="012B2F5F" w:rsidR="54CF7834">
        <w:rPr>
          <w:rFonts w:ascii="Gill Sans" w:hAnsi="Gill Sans" w:eastAsia="Gill Sans" w:cs="Gill Sans"/>
          <w:b w:val="0"/>
          <w:bCs w:val="0"/>
          <w:sz w:val="22"/>
          <w:szCs w:val="22"/>
        </w:rPr>
        <w:t xml:space="preserve"> como </w:t>
      </w:r>
      <w:r w:rsidRPr="012B2F5F" w:rsidR="530B045F">
        <w:rPr>
          <w:rFonts w:ascii="Gill Sans" w:hAnsi="Gill Sans" w:eastAsia="Gill Sans" w:cs="Gill Sans"/>
          <w:b w:val="0"/>
          <w:bCs w:val="0"/>
          <w:sz w:val="22"/>
          <w:szCs w:val="22"/>
        </w:rPr>
        <w:t>un</w:t>
      </w:r>
      <w:r w:rsidRPr="012B2F5F" w:rsidR="54CF7834">
        <w:rPr>
          <w:rFonts w:ascii="Gill Sans" w:hAnsi="Gill Sans" w:eastAsia="Gill Sans" w:cs="Gill Sans"/>
          <w:b w:val="0"/>
          <w:bCs w:val="0"/>
          <w:sz w:val="22"/>
          <w:szCs w:val="22"/>
        </w:rPr>
        <w:t xml:space="preserve"> </w:t>
      </w:r>
      <w:r w:rsidRPr="012B2F5F" w:rsidR="54CF7834">
        <w:rPr>
          <w:rFonts w:ascii="Gill Sans" w:hAnsi="Gill Sans" w:eastAsia="Gill Sans" w:cs="Gill Sans"/>
          <w:b w:val="0"/>
          <w:bCs w:val="0"/>
          <w:sz w:val="22"/>
          <w:szCs w:val="22"/>
        </w:rPr>
        <w:t>epicentro de cultura, historia y elegancia urbana.</w:t>
      </w:r>
      <w:r w:rsidRPr="012B2F5F" w:rsidR="11BF5BAF">
        <w:rPr>
          <w:rFonts w:ascii="Gill Sans" w:hAnsi="Gill Sans" w:eastAsia="Gill Sans" w:cs="Gill Sans"/>
          <w:b w:val="0"/>
          <w:bCs w:val="0"/>
          <w:sz w:val="22"/>
          <w:szCs w:val="22"/>
        </w:rPr>
        <w:t xml:space="preserve"> </w:t>
      </w:r>
    </w:p>
    <w:p w:rsidR="67BACA60" w:rsidP="012B2F5F" w:rsidRDefault="67BACA60" w14:paraId="5DBE0A92" w14:textId="5B308938">
      <w:pPr>
        <w:pStyle w:val="Normal"/>
        <w:spacing w:after="160" w:line="259" w:lineRule="auto"/>
        <w:jc w:val="both"/>
        <w:rPr>
          <w:rFonts w:ascii="Gill Sans" w:hAnsi="Gill Sans" w:eastAsia="Gill Sans" w:cs="Gill Sans"/>
          <w:b w:val="0"/>
          <w:bCs w:val="0"/>
          <w:sz w:val="22"/>
          <w:szCs w:val="22"/>
        </w:rPr>
      </w:pPr>
      <w:r w:rsidRPr="012B2F5F" w:rsidR="67BACA60">
        <w:rPr>
          <w:rFonts w:ascii="Gill Sans" w:hAnsi="Gill Sans" w:eastAsia="Gill Sans" w:cs="Gill Sans"/>
          <w:b w:val="0"/>
          <w:bCs w:val="0"/>
          <w:sz w:val="22"/>
          <w:szCs w:val="22"/>
        </w:rPr>
        <w:t>En este año, West Kowloon será el epicentro de la</w:t>
      </w:r>
      <w:r w:rsidRPr="012B2F5F" w:rsidR="67BACA60">
        <w:rPr>
          <w:rFonts w:ascii="Gill Sans" w:hAnsi="Gill Sans" w:eastAsia="Gill Sans" w:cs="Gill Sans"/>
          <w:b w:val="0"/>
          <w:bCs w:val="0"/>
          <w:sz w:val="22"/>
          <w:szCs w:val="22"/>
        </w:rPr>
        <w:t xml:space="preserve"> </w:t>
      </w:r>
      <w:r w:rsidRPr="012B2F5F" w:rsidR="67BACA60">
        <w:rPr>
          <w:rFonts w:ascii="Gill Sans" w:hAnsi="Gill Sans" w:eastAsia="Gill Sans" w:cs="Gill Sans"/>
          <w:b w:val="0"/>
          <w:bCs w:val="0"/>
          <w:sz w:val="22"/>
          <w:szCs w:val="22"/>
        </w:rPr>
        <w:t>primera</w:t>
      </w:r>
      <w:r w:rsidRPr="012B2F5F" w:rsidR="67BACA60">
        <w:rPr>
          <w:rFonts w:ascii="Gill Sans" w:hAnsi="Gill Sans" w:eastAsia="Gill Sans" w:cs="Gill Sans"/>
          <w:b w:val="1"/>
          <w:bCs w:val="1"/>
          <w:sz w:val="22"/>
          <w:szCs w:val="22"/>
        </w:rPr>
        <w:t xml:space="preserve"> Cumbre Cultural Internacional de Hong Kong 2024</w:t>
      </w:r>
      <w:r w:rsidRPr="012B2F5F" w:rsidR="67BACA60">
        <w:rPr>
          <w:rFonts w:ascii="Gill Sans" w:hAnsi="Gill Sans" w:eastAsia="Gill Sans" w:cs="Gill Sans"/>
          <w:b w:val="0"/>
          <w:bCs w:val="0"/>
          <w:sz w:val="22"/>
          <w:szCs w:val="22"/>
        </w:rPr>
        <w:t>. Este evento reunirá a líderes de instituciones culturales de todo el mundo, ofreciendo una plataforma para el intercambio de ideas y la colaboración en el ámbito de las artes.</w:t>
      </w:r>
    </w:p>
    <w:p w:rsidR="5EE66F5F" w:rsidP="1BF81039" w:rsidRDefault="5EE66F5F" w14:paraId="3A090F5B" w14:textId="498DA029">
      <w:pPr>
        <w:pStyle w:val="Normal"/>
        <w:spacing w:after="160" w:line="259" w:lineRule="auto"/>
        <w:jc w:val="both"/>
        <w:rPr>
          <w:rFonts w:ascii="Gill Sans" w:hAnsi="Gill Sans" w:eastAsia="Gill Sans" w:cs="Gill Sans"/>
          <w:b w:val="0"/>
          <w:bCs w:val="0"/>
          <w:sz w:val="22"/>
          <w:szCs w:val="22"/>
        </w:rPr>
      </w:pPr>
      <w:r w:rsidRPr="012B2F5F" w:rsidR="5EE66F5F">
        <w:rPr>
          <w:rFonts w:ascii="Gill Sans" w:hAnsi="Gill Sans" w:eastAsia="Gill Sans" w:cs="Gill Sans"/>
          <w:b w:val="0"/>
          <w:bCs w:val="0"/>
          <w:sz w:val="22"/>
          <w:szCs w:val="22"/>
        </w:rPr>
        <w:t>A</w:t>
      </w:r>
      <w:r w:rsidRPr="012B2F5F" w:rsidR="01170663">
        <w:rPr>
          <w:rFonts w:ascii="Gill Sans" w:hAnsi="Gill Sans" w:eastAsia="Gill Sans" w:cs="Gill Sans"/>
          <w:b w:val="0"/>
          <w:bCs w:val="0"/>
          <w:sz w:val="22"/>
          <w:szCs w:val="22"/>
        </w:rPr>
        <w:t xml:space="preserve">demás, este distrito cuenta con una zona cultural, </w:t>
      </w:r>
      <w:r w:rsidRPr="012B2F5F" w:rsidR="0F506FC0">
        <w:rPr>
          <w:rFonts w:ascii="Gill Sans" w:hAnsi="Gill Sans" w:eastAsia="Gill Sans" w:cs="Gill Sans"/>
          <w:b w:val="0"/>
          <w:bCs w:val="0"/>
          <w:sz w:val="22"/>
          <w:szCs w:val="22"/>
        </w:rPr>
        <w:t xml:space="preserve">situado en la orilla del puerto Victoria, </w:t>
      </w:r>
      <w:r w:rsidRPr="012B2F5F" w:rsidR="01170663">
        <w:rPr>
          <w:rFonts w:ascii="Gill Sans" w:hAnsi="Gill Sans" w:eastAsia="Gill Sans" w:cs="Gill Sans"/>
          <w:b w:val="0"/>
          <w:bCs w:val="0"/>
          <w:sz w:val="22"/>
          <w:szCs w:val="22"/>
        </w:rPr>
        <w:t xml:space="preserve">mejor conocida como </w:t>
      </w:r>
      <w:r w:rsidRPr="012B2F5F" w:rsidR="54CF7834">
        <w:rPr>
          <w:rFonts w:ascii="Gill Sans" w:hAnsi="Gill Sans" w:eastAsia="Gill Sans" w:cs="Gill Sans"/>
          <w:b w:val="1"/>
          <w:bCs w:val="1"/>
          <w:sz w:val="22"/>
          <w:szCs w:val="22"/>
        </w:rPr>
        <w:t>Distrito Cultural West Kowloon</w:t>
      </w:r>
      <w:r w:rsidRPr="012B2F5F" w:rsidR="54CF7834">
        <w:rPr>
          <w:rFonts w:ascii="Gill Sans" w:hAnsi="Gill Sans" w:eastAsia="Gill Sans" w:cs="Gill Sans"/>
          <w:b w:val="0"/>
          <w:bCs w:val="0"/>
          <w:sz w:val="22"/>
          <w:szCs w:val="22"/>
        </w:rPr>
        <w:t>, un ambicioso proyecto</w:t>
      </w:r>
      <w:r w:rsidRPr="012B2F5F" w:rsidR="09CF8C09">
        <w:rPr>
          <w:rFonts w:ascii="Gill Sans" w:hAnsi="Gill Sans" w:eastAsia="Gill Sans" w:cs="Gill Sans"/>
          <w:b w:val="0"/>
          <w:bCs w:val="0"/>
          <w:sz w:val="22"/>
          <w:szCs w:val="22"/>
        </w:rPr>
        <w:t>, aún</w:t>
      </w:r>
      <w:r w:rsidRPr="012B2F5F" w:rsidR="54CF7834">
        <w:rPr>
          <w:rFonts w:ascii="Gill Sans" w:hAnsi="Gill Sans" w:eastAsia="Gill Sans" w:cs="Gill Sans"/>
          <w:b w:val="0"/>
          <w:bCs w:val="0"/>
          <w:sz w:val="22"/>
          <w:szCs w:val="22"/>
        </w:rPr>
        <w:t xml:space="preserve"> en desarrollo, </w:t>
      </w:r>
      <w:r w:rsidRPr="012B2F5F" w:rsidR="70109A61">
        <w:rPr>
          <w:rFonts w:ascii="Gill Sans" w:hAnsi="Gill Sans" w:eastAsia="Gill Sans" w:cs="Gill Sans"/>
          <w:b w:val="0"/>
          <w:bCs w:val="0"/>
          <w:sz w:val="22"/>
          <w:szCs w:val="22"/>
        </w:rPr>
        <w:t>que</w:t>
      </w:r>
      <w:r w:rsidRPr="012B2F5F" w:rsidR="54CF7834">
        <w:rPr>
          <w:rFonts w:ascii="Gill Sans" w:hAnsi="Gill Sans" w:eastAsia="Gill Sans" w:cs="Gill Sans"/>
          <w:b w:val="0"/>
          <w:bCs w:val="0"/>
          <w:sz w:val="22"/>
          <w:szCs w:val="22"/>
        </w:rPr>
        <w:t xml:space="preserve"> se ha convertido en un punto de referencia para los amantes del arte y la cultura. </w:t>
      </w:r>
    </w:p>
    <w:p w:rsidR="54CF7834" w:rsidP="1BF81039" w:rsidRDefault="54CF7834" w14:paraId="188F205E" w14:textId="34B71BC3">
      <w:pPr>
        <w:pStyle w:val="Normal"/>
        <w:spacing w:after="160" w:line="259" w:lineRule="auto"/>
        <w:jc w:val="both"/>
        <w:rPr>
          <w:rFonts w:ascii="Gill Sans" w:hAnsi="Gill Sans" w:eastAsia="Gill Sans" w:cs="Gill Sans"/>
          <w:b w:val="0"/>
          <w:bCs w:val="0"/>
          <w:sz w:val="22"/>
          <w:szCs w:val="22"/>
        </w:rPr>
      </w:pPr>
      <w:r w:rsidRPr="012B2F5F" w:rsidR="54CF7834">
        <w:rPr>
          <w:rFonts w:ascii="Gill Sans" w:hAnsi="Gill Sans" w:eastAsia="Gill Sans" w:cs="Gill Sans"/>
          <w:b w:val="0"/>
          <w:bCs w:val="0"/>
          <w:sz w:val="22"/>
          <w:szCs w:val="22"/>
        </w:rPr>
        <w:t xml:space="preserve">Con </w:t>
      </w:r>
      <w:r w:rsidRPr="012B2F5F" w:rsidR="5A2A8740">
        <w:rPr>
          <w:rFonts w:ascii="Gill Sans" w:hAnsi="Gill Sans" w:eastAsia="Gill Sans" w:cs="Gill Sans"/>
          <w:b w:val="0"/>
          <w:bCs w:val="0"/>
          <w:sz w:val="22"/>
          <w:szCs w:val="22"/>
        </w:rPr>
        <w:t>u</w:t>
      </w:r>
      <w:r w:rsidRPr="012B2F5F" w:rsidR="6B458B07">
        <w:rPr>
          <w:rFonts w:ascii="Gill Sans" w:hAnsi="Gill Sans" w:eastAsia="Gill Sans" w:cs="Gill Sans"/>
          <w:b w:val="0"/>
          <w:bCs w:val="0"/>
          <w:sz w:val="22"/>
          <w:szCs w:val="22"/>
        </w:rPr>
        <w:t>n</w:t>
      </w:r>
      <w:r w:rsidRPr="012B2F5F" w:rsidR="5A2A8740">
        <w:rPr>
          <w:rFonts w:ascii="Gill Sans" w:hAnsi="Gill Sans" w:eastAsia="Gill Sans" w:cs="Gill Sans"/>
          <w:b w:val="0"/>
          <w:bCs w:val="0"/>
          <w:sz w:val="22"/>
          <w:szCs w:val="22"/>
        </w:rPr>
        <w:t xml:space="preserve"> </w:t>
      </w:r>
      <w:r w:rsidRPr="012B2F5F" w:rsidR="54CF7834">
        <w:rPr>
          <w:rFonts w:ascii="Gill Sans" w:hAnsi="Gill Sans" w:eastAsia="Gill Sans" w:cs="Gill Sans"/>
          <w:b w:val="0"/>
          <w:bCs w:val="0"/>
          <w:sz w:val="22"/>
          <w:szCs w:val="22"/>
        </w:rPr>
        <w:t xml:space="preserve">teatro, </w:t>
      </w:r>
      <w:r w:rsidRPr="012B2F5F" w:rsidR="1209710C">
        <w:rPr>
          <w:rFonts w:ascii="Gill Sans" w:hAnsi="Gill Sans" w:eastAsia="Gill Sans" w:cs="Gill Sans"/>
          <w:b w:val="0"/>
          <w:bCs w:val="0"/>
          <w:sz w:val="22"/>
          <w:szCs w:val="22"/>
        </w:rPr>
        <w:t xml:space="preserve">un </w:t>
      </w:r>
      <w:r w:rsidRPr="012B2F5F" w:rsidR="54CF7834">
        <w:rPr>
          <w:rFonts w:ascii="Gill Sans" w:hAnsi="Gill Sans" w:eastAsia="Gill Sans" w:cs="Gill Sans"/>
          <w:b w:val="0"/>
          <w:bCs w:val="0"/>
          <w:sz w:val="22"/>
          <w:szCs w:val="22"/>
        </w:rPr>
        <w:t xml:space="preserve">museo, </w:t>
      </w:r>
      <w:r w:rsidRPr="012B2F5F" w:rsidR="30B1B789">
        <w:rPr>
          <w:rFonts w:ascii="Gill Sans" w:hAnsi="Gill Sans" w:eastAsia="Gill Sans" w:cs="Gill Sans"/>
          <w:b w:val="0"/>
          <w:bCs w:val="0"/>
          <w:sz w:val="22"/>
          <w:szCs w:val="22"/>
        </w:rPr>
        <w:t xml:space="preserve">un </w:t>
      </w:r>
      <w:r w:rsidRPr="012B2F5F" w:rsidR="54CF7834">
        <w:rPr>
          <w:rFonts w:ascii="Gill Sans" w:hAnsi="Gill Sans" w:eastAsia="Gill Sans" w:cs="Gill Sans"/>
          <w:b w:val="0"/>
          <w:bCs w:val="0"/>
          <w:sz w:val="22"/>
          <w:szCs w:val="22"/>
        </w:rPr>
        <w:t>centro de arte y el innovador pabellón arquitectónico M+, este espacio es un festín para los sentidos y la mente. Pasear por sus instalaciones es adentrarse en un mundo de creatividad y expresión, donde cada exposición</w:t>
      </w:r>
      <w:r w:rsidRPr="012B2F5F" w:rsidR="2E48FB70">
        <w:rPr>
          <w:rFonts w:ascii="Gill Sans" w:hAnsi="Gill Sans" w:eastAsia="Gill Sans" w:cs="Gill Sans"/>
          <w:b w:val="0"/>
          <w:bCs w:val="0"/>
          <w:sz w:val="22"/>
          <w:szCs w:val="22"/>
        </w:rPr>
        <w:t>, evento</w:t>
      </w:r>
      <w:r w:rsidRPr="012B2F5F" w:rsidR="54CF7834">
        <w:rPr>
          <w:rFonts w:ascii="Gill Sans" w:hAnsi="Gill Sans" w:eastAsia="Gill Sans" w:cs="Gill Sans"/>
          <w:b w:val="0"/>
          <w:bCs w:val="0"/>
          <w:sz w:val="22"/>
          <w:szCs w:val="22"/>
        </w:rPr>
        <w:t xml:space="preserve"> y actuación revela una nueva faceta del </w:t>
      </w:r>
      <w:r w:rsidRPr="012B2F5F" w:rsidR="20770245">
        <w:rPr>
          <w:rFonts w:ascii="Gill Sans" w:hAnsi="Gill Sans" w:eastAsia="Gill Sans" w:cs="Gill Sans"/>
          <w:b w:val="0"/>
          <w:bCs w:val="0"/>
          <w:sz w:val="22"/>
          <w:szCs w:val="22"/>
        </w:rPr>
        <w:t>espíritu</w:t>
      </w:r>
      <w:r w:rsidRPr="012B2F5F" w:rsidR="54CF7834">
        <w:rPr>
          <w:rFonts w:ascii="Gill Sans" w:hAnsi="Gill Sans" w:eastAsia="Gill Sans" w:cs="Gill Sans"/>
          <w:b w:val="0"/>
          <w:bCs w:val="0"/>
          <w:sz w:val="22"/>
          <w:szCs w:val="22"/>
        </w:rPr>
        <w:t xml:space="preserve"> de Hong Kong.</w:t>
      </w:r>
    </w:p>
    <w:p w:rsidR="54CF7834" w:rsidP="1BF81039" w:rsidRDefault="54CF7834" w14:paraId="223F9AA4" w14:textId="1CB531A9">
      <w:pPr>
        <w:pStyle w:val="Normal"/>
        <w:spacing w:after="160" w:line="259" w:lineRule="auto"/>
        <w:jc w:val="both"/>
        <w:rPr>
          <w:rFonts w:ascii="Gill Sans" w:hAnsi="Gill Sans" w:eastAsia="Gill Sans" w:cs="Gill Sans"/>
          <w:b w:val="0"/>
          <w:bCs w:val="0"/>
          <w:sz w:val="22"/>
          <w:szCs w:val="22"/>
        </w:rPr>
      </w:pPr>
      <w:r w:rsidRPr="012B2F5F" w:rsidR="2F6D330C">
        <w:rPr>
          <w:rFonts w:ascii="Gill Sans" w:hAnsi="Gill Sans" w:eastAsia="Gill Sans" w:cs="Gill Sans"/>
          <w:b w:val="0"/>
          <w:bCs w:val="0"/>
          <w:sz w:val="22"/>
          <w:szCs w:val="22"/>
        </w:rPr>
        <w:t>Muestra de ello son los eventos programados para este 2024 como</w:t>
      </w:r>
      <w:r w:rsidRPr="012B2F5F" w:rsidR="216F36AF">
        <w:rPr>
          <w:rFonts w:ascii="Gill Sans" w:hAnsi="Gill Sans" w:eastAsia="Gill Sans" w:cs="Gill Sans"/>
          <w:b w:val="0"/>
          <w:bCs w:val="0"/>
          <w:sz w:val="22"/>
          <w:szCs w:val="22"/>
        </w:rPr>
        <w:t>:</w:t>
      </w:r>
      <w:r w:rsidRPr="012B2F5F" w:rsidR="55406BA1">
        <w:rPr>
          <w:rFonts w:ascii="Gill Sans" w:hAnsi="Gill Sans" w:eastAsia="Gill Sans" w:cs="Gill Sans"/>
          <w:b w:val="0"/>
          <w:bCs w:val="0"/>
          <w:sz w:val="22"/>
          <w:szCs w:val="22"/>
        </w:rPr>
        <w:t xml:space="preserve"> </w:t>
      </w:r>
      <w:r w:rsidRPr="012B2F5F" w:rsidR="54CF7834">
        <w:rPr>
          <w:rFonts w:ascii="Gill Sans" w:hAnsi="Gill Sans" w:eastAsia="Gill Sans" w:cs="Gill Sans"/>
          <w:b w:val="0"/>
          <w:bCs w:val="0"/>
          <w:sz w:val="22"/>
          <w:szCs w:val="22"/>
        </w:rPr>
        <w:t xml:space="preserve">el </w:t>
      </w:r>
      <w:r w:rsidRPr="012B2F5F" w:rsidR="54CF7834">
        <w:rPr>
          <w:rFonts w:ascii="Gill Sans" w:hAnsi="Gill Sans" w:eastAsia="Gill Sans" w:cs="Gill Sans"/>
          <w:b w:val="1"/>
          <w:bCs w:val="1"/>
          <w:sz w:val="22"/>
          <w:szCs w:val="22"/>
        </w:rPr>
        <w:t>WestK</w:t>
      </w:r>
      <w:r w:rsidRPr="012B2F5F" w:rsidR="54CF7834">
        <w:rPr>
          <w:rFonts w:ascii="Gill Sans" w:hAnsi="Gill Sans" w:eastAsia="Gill Sans" w:cs="Gill Sans"/>
          <w:b w:val="1"/>
          <w:bCs w:val="1"/>
          <w:sz w:val="22"/>
          <w:szCs w:val="22"/>
        </w:rPr>
        <w:t xml:space="preserve"> </w:t>
      </w:r>
      <w:r w:rsidRPr="012B2F5F" w:rsidR="54CF7834">
        <w:rPr>
          <w:rFonts w:ascii="Gill Sans" w:hAnsi="Gill Sans" w:eastAsia="Gill Sans" w:cs="Gill Sans"/>
          <w:b w:val="1"/>
          <w:bCs w:val="1"/>
          <w:sz w:val="22"/>
          <w:szCs w:val="22"/>
        </w:rPr>
        <w:t>FunFest</w:t>
      </w:r>
      <w:r w:rsidRPr="012B2F5F" w:rsidR="54CF7834">
        <w:rPr>
          <w:rFonts w:ascii="Gill Sans" w:hAnsi="Gill Sans" w:eastAsia="Gill Sans" w:cs="Gill Sans"/>
          <w:b w:val="1"/>
          <w:bCs w:val="1"/>
          <w:sz w:val="22"/>
          <w:szCs w:val="22"/>
        </w:rPr>
        <w:t>,</w:t>
      </w:r>
      <w:r w:rsidRPr="012B2F5F" w:rsidR="54CF7834">
        <w:rPr>
          <w:rFonts w:ascii="Gill Sans" w:hAnsi="Gill Sans" w:eastAsia="Gill Sans" w:cs="Gill Sans"/>
          <w:b w:val="0"/>
          <w:bCs w:val="0"/>
          <w:sz w:val="22"/>
          <w:szCs w:val="22"/>
        </w:rPr>
        <w:t xml:space="preserve"> un festival anual para toda la </w:t>
      </w:r>
      <w:r w:rsidRPr="012B2F5F" w:rsidR="7C32A9B4">
        <w:rPr>
          <w:rFonts w:ascii="Gill Sans" w:hAnsi="Gill Sans" w:eastAsia="Gill Sans" w:cs="Gill Sans"/>
          <w:b w:val="0"/>
          <w:bCs w:val="0"/>
          <w:sz w:val="22"/>
          <w:szCs w:val="22"/>
        </w:rPr>
        <w:t>familia</w:t>
      </w:r>
      <w:r w:rsidRPr="012B2F5F" w:rsidR="54CF7834">
        <w:rPr>
          <w:rFonts w:ascii="Gill Sans" w:hAnsi="Gill Sans" w:eastAsia="Gill Sans" w:cs="Gill Sans"/>
          <w:b w:val="0"/>
          <w:bCs w:val="0"/>
          <w:sz w:val="22"/>
          <w:szCs w:val="22"/>
        </w:rPr>
        <w:t xml:space="preserve"> </w:t>
      </w:r>
      <w:r w:rsidRPr="012B2F5F" w:rsidR="1B08A04B">
        <w:rPr>
          <w:rFonts w:ascii="Gill Sans" w:hAnsi="Gill Sans" w:eastAsia="Gill Sans" w:cs="Gill Sans"/>
          <w:b w:val="0"/>
          <w:bCs w:val="0"/>
          <w:sz w:val="22"/>
          <w:szCs w:val="22"/>
        </w:rPr>
        <w:t>que organiza</w:t>
      </w:r>
      <w:r w:rsidRPr="012B2F5F" w:rsidR="54CF7834">
        <w:rPr>
          <w:rFonts w:ascii="Gill Sans" w:hAnsi="Gill Sans" w:eastAsia="Gill Sans" w:cs="Gill Sans"/>
          <w:b w:val="0"/>
          <w:bCs w:val="0"/>
          <w:sz w:val="22"/>
          <w:szCs w:val="22"/>
        </w:rPr>
        <w:t xml:space="preserve"> actividades creativas y experiencias interactivas, celebrando la diversidad y la vitalidad de la escena cultural de la ciudad</w:t>
      </w:r>
      <w:r w:rsidRPr="012B2F5F" w:rsidR="02FF5ED4">
        <w:rPr>
          <w:rFonts w:ascii="Gill Sans" w:hAnsi="Gill Sans" w:eastAsia="Gill Sans" w:cs="Gill Sans"/>
          <w:b w:val="0"/>
          <w:bCs w:val="0"/>
          <w:sz w:val="22"/>
          <w:szCs w:val="22"/>
        </w:rPr>
        <w:t>; o la</w:t>
      </w:r>
      <w:r w:rsidRPr="012B2F5F" w:rsidR="54CF7834">
        <w:rPr>
          <w:rFonts w:ascii="Gill Sans" w:hAnsi="Gill Sans" w:eastAsia="Gill Sans" w:cs="Gill Sans"/>
          <w:b w:val="0"/>
          <w:bCs w:val="0"/>
          <w:sz w:val="22"/>
          <w:szCs w:val="22"/>
        </w:rPr>
        <w:t xml:space="preserve"> exposici</w:t>
      </w:r>
      <w:r w:rsidRPr="012B2F5F" w:rsidR="4E5D20F7">
        <w:rPr>
          <w:rFonts w:ascii="Gill Sans" w:hAnsi="Gill Sans" w:eastAsia="Gill Sans" w:cs="Gill Sans"/>
          <w:b w:val="0"/>
          <w:bCs w:val="0"/>
          <w:sz w:val="22"/>
          <w:szCs w:val="22"/>
        </w:rPr>
        <w:t>ón</w:t>
      </w:r>
      <w:r w:rsidRPr="012B2F5F" w:rsidR="54CF7834">
        <w:rPr>
          <w:rFonts w:ascii="Gill Sans" w:hAnsi="Gill Sans" w:eastAsia="Gill Sans" w:cs="Gill Sans"/>
          <w:b w:val="0"/>
          <w:bCs w:val="0"/>
          <w:sz w:val="22"/>
          <w:szCs w:val="22"/>
        </w:rPr>
        <w:t xml:space="preserve"> </w:t>
      </w:r>
      <w:r w:rsidRPr="012B2F5F" w:rsidR="54CF7834">
        <w:rPr>
          <w:rFonts w:ascii="Gill Sans" w:hAnsi="Gill Sans" w:eastAsia="Gill Sans" w:cs="Gill Sans"/>
          <w:b w:val="1"/>
          <w:bCs w:val="1"/>
          <w:sz w:val="22"/>
          <w:szCs w:val="22"/>
        </w:rPr>
        <w:t xml:space="preserve">"Madame </w:t>
      </w:r>
      <w:r w:rsidRPr="012B2F5F" w:rsidR="54CF7834">
        <w:rPr>
          <w:rFonts w:ascii="Gill Sans" w:hAnsi="Gill Sans" w:eastAsia="Gill Sans" w:cs="Gill Sans"/>
          <w:b w:val="1"/>
          <w:bCs w:val="1"/>
          <w:sz w:val="22"/>
          <w:szCs w:val="22"/>
        </w:rPr>
        <w:t>Song</w:t>
      </w:r>
      <w:r w:rsidRPr="012B2F5F" w:rsidR="54CF7834">
        <w:rPr>
          <w:rFonts w:ascii="Gill Sans" w:hAnsi="Gill Sans" w:eastAsia="Gill Sans" w:cs="Gill Sans"/>
          <w:b w:val="1"/>
          <w:bCs w:val="1"/>
          <w:sz w:val="22"/>
          <w:szCs w:val="22"/>
        </w:rPr>
        <w:t>: Pionera del arte y la moda en China"</w:t>
      </w:r>
      <w:r w:rsidRPr="012B2F5F" w:rsidR="54CF7834">
        <w:rPr>
          <w:rFonts w:ascii="Gill Sans" w:hAnsi="Gill Sans" w:eastAsia="Gill Sans" w:cs="Gill Sans"/>
          <w:b w:val="0"/>
          <w:bCs w:val="0"/>
          <w:sz w:val="22"/>
          <w:szCs w:val="22"/>
        </w:rPr>
        <w:t xml:space="preserve">. Esta cautivadora </w:t>
      </w:r>
      <w:r w:rsidRPr="012B2F5F" w:rsidR="7478AEA1">
        <w:rPr>
          <w:rFonts w:ascii="Gill Sans" w:hAnsi="Gill Sans" w:eastAsia="Gill Sans" w:cs="Gill Sans"/>
          <w:b w:val="0"/>
          <w:bCs w:val="0"/>
          <w:sz w:val="22"/>
          <w:szCs w:val="22"/>
        </w:rPr>
        <w:t>exhibición</w:t>
      </w:r>
      <w:r w:rsidRPr="012B2F5F" w:rsidR="54CF7834">
        <w:rPr>
          <w:rFonts w:ascii="Gill Sans" w:hAnsi="Gill Sans" w:eastAsia="Gill Sans" w:cs="Gill Sans"/>
          <w:b w:val="0"/>
          <w:bCs w:val="0"/>
          <w:sz w:val="22"/>
          <w:szCs w:val="22"/>
        </w:rPr>
        <w:t xml:space="preserve"> celebra la vida y </w:t>
      </w:r>
      <w:r w:rsidRPr="012B2F5F" w:rsidR="54CF7834">
        <w:rPr>
          <w:rFonts w:ascii="Gill Sans" w:hAnsi="Gill Sans" w:eastAsia="Gill Sans" w:cs="Gill Sans"/>
          <w:b w:val="0"/>
          <w:bCs w:val="0"/>
          <w:sz w:val="22"/>
          <w:szCs w:val="22"/>
        </w:rPr>
        <w:t>obra</w:t>
      </w:r>
      <w:r w:rsidRPr="012B2F5F" w:rsidR="54CF7834">
        <w:rPr>
          <w:rFonts w:ascii="Gill Sans" w:hAnsi="Gill Sans" w:eastAsia="Gill Sans" w:cs="Gill Sans"/>
          <w:b w:val="0"/>
          <w:bCs w:val="0"/>
          <w:sz w:val="22"/>
          <w:szCs w:val="22"/>
        </w:rPr>
        <w:t xml:space="preserve"> de</w:t>
      </w:r>
      <w:r w:rsidRPr="012B2F5F" w:rsidR="54CF7834">
        <w:rPr>
          <w:rFonts w:ascii="Gill Sans" w:hAnsi="Gill Sans" w:eastAsia="Gill Sans" w:cs="Gill Sans"/>
          <w:b w:val="0"/>
          <w:bCs w:val="0"/>
          <w:sz w:val="22"/>
          <w:szCs w:val="22"/>
        </w:rPr>
        <w:t xml:space="preserve"> </w:t>
      </w:r>
      <w:r w:rsidRPr="012B2F5F" w:rsidR="54CF7834">
        <w:rPr>
          <w:rFonts w:ascii="Gill Sans" w:hAnsi="Gill Sans" w:eastAsia="Gill Sans" w:cs="Gill Sans"/>
          <w:b w:val="0"/>
          <w:bCs w:val="0"/>
          <w:sz w:val="22"/>
          <w:szCs w:val="22"/>
        </w:rPr>
        <w:t>So</w:t>
      </w:r>
      <w:r w:rsidRPr="012B2F5F" w:rsidR="54CF7834">
        <w:rPr>
          <w:rFonts w:ascii="Gill Sans" w:hAnsi="Gill Sans" w:eastAsia="Gill Sans" w:cs="Gill Sans"/>
          <w:b w:val="0"/>
          <w:bCs w:val="0"/>
          <w:sz w:val="22"/>
          <w:szCs w:val="22"/>
        </w:rPr>
        <w:t>n</w:t>
      </w:r>
      <w:r w:rsidRPr="012B2F5F" w:rsidR="54CF7834">
        <w:rPr>
          <w:rFonts w:ascii="Gill Sans" w:hAnsi="Gill Sans" w:eastAsia="Gill Sans" w:cs="Gill Sans"/>
          <w:b w:val="0"/>
          <w:bCs w:val="0"/>
          <w:sz w:val="22"/>
          <w:szCs w:val="22"/>
        </w:rPr>
        <w:t>g</w:t>
      </w:r>
      <w:r w:rsidRPr="012B2F5F" w:rsidR="54CF7834">
        <w:rPr>
          <w:rFonts w:ascii="Gill Sans" w:hAnsi="Gill Sans" w:eastAsia="Gill Sans" w:cs="Gill Sans"/>
          <w:b w:val="0"/>
          <w:bCs w:val="0"/>
          <w:sz w:val="22"/>
          <w:szCs w:val="22"/>
        </w:rPr>
        <w:t xml:space="preserve"> H</w:t>
      </w:r>
      <w:r w:rsidRPr="012B2F5F" w:rsidR="54CF7834">
        <w:rPr>
          <w:rFonts w:ascii="Gill Sans" w:hAnsi="Gill Sans" w:eastAsia="Gill Sans" w:cs="Gill Sans"/>
          <w:b w:val="0"/>
          <w:bCs w:val="0"/>
          <w:sz w:val="22"/>
          <w:szCs w:val="22"/>
        </w:rPr>
        <w:t>uai</w:t>
      </w:r>
      <w:r w:rsidRPr="012B2F5F" w:rsidR="54CF7834">
        <w:rPr>
          <w:rFonts w:ascii="Gill Sans" w:hAnsi="Gill Sans" w:eastAsia="Gill Sans" w:cs="Gill Sans"/>
          <w:b w:val="0"/>
          <w:bCs w:val="0"/>
          <w:sz w:val="22"/>
          <w:szCs w:val="22"/>
        </w:rPr>
        <w:t>-</w:t>
      </w:r>
      <w:r w:rsidRPr="012B2F5F" w:rsidR="54CF7834">
        <w:rPr>
          <w:rFonts w:ascii="Gill Sans" w:hAnsi="Gill Sans" w:eastAsia="Gill Sans" w:cs="Gill Sans"/>
          <w:b w:val="0"/>
          <w:bCs w:val="0"/>
          <w:sz w:val="22"/>
          <w:szCs w:val="22"/>
        </w:rPr>
        <w:t>Kue</w:t>
      </w:r>
      <w:r w:rsidRPr="012B2F5F" w:rsidR="54CF7834">
        <w:rPr>
          <w:rFonts w:ascii="Gill Sans" w:hAnsi="Gill Sans" w:eastAsia="Gill Sans" w:cs="Gill Sans"/>
          <w:b w:val="0"/>
          <w:bCs w:val="0"/>
          <w:sz w:val="22"/>
          <w:szCs w:val="22"/>
        </w:rPr>
        <w:t>i</w:t>
      </w:r>
      <w:r w:rsidRPr="012B2F5F" w:rsidR="54CF7834">
        <w:rPr>
          <w:rFonts w:ascii="Gill Sans" w:hAnsi="Gill Sans" w:eastAsia="Gill Sans" w:cs="Gill Sans"/>
          <w:b w:val="0"/>
          <w:bCs w:val="0"/>
          <w:sz w:val="22"/>
          <w:szCs w:val="22"/>
        </w:rPr>
        <w:t xml:space="preserve">, una figura icónica en el mundo del arte, el cine, la música y la moda chinos. </w:t>
      </w:r>
    </w:p>
    <w:p w:rsidR="54CF7834" w:rsidP="1BF81039" w:rsidRDefault="54CF7834" w14:paraId="0A1AA083" w14:textId="73F970F5">
      <w:pPr>
        <w:pStyle w:val="Normal"/>
        <w:spacing w:after="160" w:line="259" w:lineRule="auto"/>
        <w:jc w:val="both"/>
        <w:rPr>
          <w:rFonts w:ascii="Gill Sans" w:hAnsi="Gill Sans" w:eastAsia="Gill Sans" w:cs="Gill Sans"/>
          <w:b w:val="0"/>
          <w:bCs w:val="0"/>
          <w:sz w:val="22"/>
          <w:szCs w:val="22"/>
        </w:rPr>
      </w:pPr>
      <w:r w:rsidRPr="012B2F5F" w:rsidR="77BFAE59">
        <w:rPr>
          <w:rFonts w:ascii="Gill Sans" w:hAnsi="Gill Sans" w:eastAsia="Gill Sans" w:cs="Gill Sans"/>
          <w:b w:val="0"/>
          <w:bCs w:val="0"/>
          <w:sz w:val="22"/>
          <w:szCs w:val="22"/>
        </w:rPr>
        <w:t>Por su parte, e</w:t>
      </w:r>
      <w:r w:rsidRPr="012B2F5F" w:rsidR="54CF7834">
        <w:rPr>
          <w:rFonts w:ascii="Gill Sans" w:hAnsi="Gill Sans" w:eastAsia="Gill Sans" w:cs="Gill Sans"/>
          <w:b w:val="0"/>
          <w:bCs w:val="0"/>
          <w:sz w:val="22"/>
          <w:szCs w:val="22"/>
        </w:rPr>
        <w:t xml:space="preserve">l Hong Kong Palace </w:t>
      </w:r>
      <w:r w:rsidRPr="012B2F5F" w:rsidR="54CF7834">
        <w:rPr>
          <w:rFonts w:ascii="Gill Sans" w:hAnsi="Gill Sans" w:eastAsia="Gill Sans" w:cs="Gill Sans"/>
          <w:b w:val="0"/>
          <w:bCs w:val="0"/>
          <w:sz w:val="22"/>
          <w:szCs w:val="22"/>
        </w:rPr>
        <w:t>Museum</w:t>
      </w:r>
      <w:r w:rsidRPr="012B2F5F" w:rsidR="54CF7834">
        <w:rPr>
          <w:rFonts w:ascii="Gill Sans" w:hAnsi="Gill Sans" w:eastAsia="Gill Sans" w:cs="Gill Sans"/>
          <w:b w:val="0"/>
          <w:bCs w:val="0"/>
          <w:sz w:val="22"/>
          <w:szCs w:val="22"/>
        </w:rPr>
        <w:t>,</w:t>
      </w:r>
      <w:r w:rsidRPr="012B2F5F" w:rsidR="0C097008">
        <w:rPr>
          <w:rFonts w:ascii="Gill Sans" w:hAnsi="Gill Sans" w:eastAsia="Gill Sans" w:cs="Gill Sans"/>
          <w:b w:val="0"/>
          <w:bCs w:val="0"/>
          <w:sz w:val="22"/>
          <w:szCs w:val="22"/>
        </w:rPr>
        <w:t xml:space="preserve"> situado dentro</w:t>
      </w:r>
      <w:r w:rsidRPr="012B2F5F" w:rsidR="2DC32FF1">
        <w:rPr>
          <w:rFonts w:ascii="Gill Sans" w:hAnsi="Gill Sans" w:eastAsia="Gill Sans" w:cs="Gill Sans"/>
          <w:b w:val="0"/>
          <w:bCs w:val="0"/>
          <w:sz w:val="22"/>
          <w:szCs w:val="22"/>
        </w:rPr>
        <w:t xml:space="preserve"> d</w:t>
      </w:r>
      <w:r w:rsidRPr="012B2F5F" w:rsidR="0C097008">
        <w:rPr>
          <w:rFonts w:ascii="Gill Sans" w:hAnsi="Gill Sans" w:eastAsia="Gill Sans" w:cs="Gill Sans"/>
          <w:b w:val="0"/>
          <w:bCs w:val="0"/>
          <w:sz w:val="22"/>
          <w:szCs w:val="22"/>
        </w:rPr>
        <w:t xml:space="preserve">el Distrito Cultural West Kowloon, </w:t>
      </w:r>
      <w:r w:rsidRPr="012B2F5F" w:rsidR="54CF7834">
        <w:rPr>
          <w:rFonts w:ascii="Gill Sans" w:hAnsi="Gill Sans" w:eastAsia="Gill Sans" w:cs="Gill Sans"/>
          <w:b w:val="0"/>
          <w:bCs w:val="0"/>
          <w:sz w:val="22"/>
          <w:szCs w:val="22"/>
        </w:rPr>
        <w:t>ofrece</w:t>
      </w:r>
      <w:r w:rsidRPr="012B2F5F" w:rsidR="40B9F328">
        <w:rPr>
          <w:rFonts w:ascii="Gill Sans" w:hAnsi="Gill Sans" w:eastAsia="Gill Sans" w:cs="Gill Sans"/>
          <w:b w:val="0"/>
          <w:bCs w:val="0"/>
          <w:sz w:val="22"/>
          <w:szCs w:val="22"/>
        </w:rPr>
        <w:t>rá</w:t>
      </w:r>
      <w:r w:rsidRPr="012B2F5F" w:rsidR="54CF7834">
        <w:rPr>
          <w:rFonts w:ascii="Gill Sans" w:hAnsi="Gill Sans" w:eastAsia="Gill Sans" w:cs="Gill Sans"/>
          <w:b w:val="0"/>
          <w:bCs w:val="0"/>
          <w:sz w:val="22"/>
          <w:szCs w:val="22"/>
        </w:rPr>
        <w:t xml:space="preserve"> una mirada única a la historia y la cultura de China a través de una serie de exposiciones imperdibles. Entre ellas, </w:t>
      </w:r>
      <w:r w:rsidRPr="012B2F5F" w:rsidR="54CF7834">
        <w:rPr>
          <w:rFonts w:ascii="Gill Sans" w:hAnsi="Gill Sans" w:eastAsia="Gill Sans" w:cs="Gill Sans"/>
          <w:b w:val="1"/>
          <w:bCs w:val="1"/>
          <w:sz w:val="22"/>
          <w:szCs w:val="22"/>
        </w:rPr>
        <w:t>"</w:t>
      </w:r>
      <w:r w:rsidRPr="012B2F5F" w:rsidR="54CF7834">
        <w:rPr>
          <w:rFonts w:ascii="Gill Sans" w:hAnsi="Gill Sans" w:eastAsia="Gill Sans" w:cs="Gill Sans"/>
          <w:b w:val="1"/>
          <w:bCs w:val="1"/>
          <w:sz w:val="22"/>
          <w:szCs w:val="22"/>
        </w:rPr>
        <w:t>The</w:t>
      </w:r>
      <w:r w:rsidRPr="012B2F5F" w:rsidR="54CF7834">
        <w:rPr>
          <w:rFonts w:ascii="Gill Sans" w:hAnsi="Gill Sans" w:eastAsia="Gill Sans" w:cs="Gill Sans"/>
          <w:b w:val="1"/>
          <w:bCs w:val="1"/>
          <w:sz w:val="22"/>
          <w:szCs w:val="22"/>
        </w:rPr>
        <w:t xml:space="preserve"> Hong Kong Jockey Club Series: YUAN MING YUAN - Arte y Cultura de un Jardín-Palacio Imperial"</w:t>
      </w:r>
      <w:r w:rsidRPr="012B2F5F" w:rsidR="54CF7834">
        <w:rPr>
          <w:rFonts w:ascii="Gill Sans" w:hAnsi="Gill Sans" w:eastAsia="Gill Sans" w:cs="Gill Sans"/>
          <w:b w:val="0"/>
          <w:bCs w:val="0"/>
          <w:sz w:val="22"/>
          <w:szCs w:val="22"/>
        </w:rPr>
        <w:t xml:space="preserve">, que presenta una fascinante colección de pinturas y obras relacionadas con el magnífico jardín-palacio imperial de la dinastía Qing. </w:t>
      </w:r>
    </w:p>
    <w:p w:rsidR="54CF7834" w:rsidP="1BF81039" w:rsidRDefault="54CF7834" w14:paraId="0B4A1E96" w14:textId="539EBF86">
      <w:pPr>
        <w:pStyle w:val="Normal"/>
        <w:spacing w:after="160" w:line="259" w:lineRule="auto"/>
        <w:jc w:val="both"/>
        <w:rPr>
          <w:rFonts w:ascii="Gill Sans" w:hAnsi="Gill Sans" w:eastAsia="Gill Sans" w:cs="Gill Sans"/>
          <w:b w:val="0"/>
          <w:bCs w:val="0"/>
          <w:sz w:val="22"/>
          <w:szCs w:val="22"/>
        </w:rPr>
      </w:pPr>
      <w:r w:rsidRPr="1BF81039" w:rsidR="54CF7834">
        <w:rPr>
          <w:rFonts w:ascii="Gill Sans" w:hAnsi="Gill Sans" w:eastAsia="Gill Sans" w:cs="Gill Sans"/>
          <w:b w:val="0"/>
          <w:bCs w:val="0"/>
          <w:sz w:val="22"/>
          <w:szCs w:val="22"/>
        </w:rPr>
        <w:t>Además, en conmemoración del 60º aniversario del establecimiento de relaciones diplomáticas entre China y Francia, el museo alberga dos grandes exposiciones en colaboración con instituciones culturales francesas, explorando la evolución de la moda y el arte franceses a lo largo de un siglo.</w:t>
      </w:r>
    </w:p>
    <w:p w:rsidR="54CF7834" w:rsidP="012B2F5F" w:rsidRDefault="54CF7834" w14:paraId="68984CC9" w14:textId="2A72C795">
      <w:pPr>
        <w:pStyle w:val="Normal"/>
        <w:spacing w:after="160" w:line="259" w:lineRule="auto"/>
        <w:jc w:val="both"/>
        <w:rPr>
          <w:rFonts w:ascii="Gill Sans" w:hAnsi="Gill Sans" w:eastAsia="Gill Sans" w:cs="Gill Sans"/>
          <w:b w:val="0"/>
          <w:bCs w:val="0"/>
          <w:sz w:val="22"/>
          <w:szCs w:val="22"/>
        </w:rPr>
      </w:pPr>
      <w:r w:rsidRPr="012B2F5F" w:rsidR="54CF7834">
        <w:rPr>
          <w:rFonts w:ascii="Gill Sans" w:hAnsi="Gill Sans" w:eastAsia="Gill Sans" w:cs="Gill Sans"/>
          <w:b w:val="0"/>
          <w:bCs w:val="0"/>
          <w:sz w:val="22"/>
          <w:szCs w:val="22"/>
        </w:rPr>
        <w:t>Estos son solo algunos ejemplos de la riqueza cultural que aguarda West Kowloon. Aquí, lo antiguo y lo moderno se entrelazan de manera armoniosa, creando un ambiente único que cautiva a visitantes de todo el mundo.</w:t>
      </w:r>
    </w:p>
    <w:p w:rsidR="2DFFBCCD" w:rsidP="1E256CB1" w:rsidRDefault="2DFFBCCD" w14:paraId="4226A634" w14:textId="3BCAFCD2">
      <w:pPr>
        <w:pStyle w:val="Normal"/>
        <w:spacing w:after="160" w:line="259" w:lineRule="auto"/>
        <w:jc w:val="both"/>
        <w:rPr>
          <w:rFonts w:ascii="Gill Sans" w:hAnsi="Gill Sans" w:eastAsia="Gill Sans" w:cs="Gill Sans"/>
          <w:b w:val="1"/>
          <w:bCs w:val="1"/>
          <w:sz w:val="24"/>
          <w:szCs w:val="24"/>
        </w:rPr>
      </w:pPr>
      <w:r w:rsidRPr="1E256CB1" w:rsidR="2DFFBCCD">
        <w:rPr>
          <w:rFonts w:ascii="Gill Sans" w:hAnsi="Gill Sans" w:eastAsia="Gill Sans" w:cs="Gill Sans"/>
          <w:b w:val="1"/>
          <w:bCs w:val="1"/>
          <w:sz w:val="24"/>
          <w:szCs w:val="24"/>
        </w:rPr>
        <w:t xml:space="preserve">La </w:t>
      </w:r>
      <w:r w:rsidRPr="1E256CB1" w:rsidR="4CE56039">
        <w:rPr>
          <w:rFonts w:ascii="Gill Sans" w:hAnsi="Gill Sans" w:eastAsia="Gill Sans" w:cs="Gill Sans"/>
          <w:b w:val="1"/>
          <w:bCs w:val="1"/>
          <w:sz w:val="24"/>
          <w:szCs w:val="24"/>
        </w:rPr>
        <w:t>e</w:t>
      </w:r>
      <w:r w:rsidRPr="1E256CB1" w:rsidR="2DFFBCCD">
        <w:rPr>
          <w:rFonts w:ascii="Gill Sans" w:hAnsi="Gill Sans" w:eastAsia="Gill Sans" w:cs="Gill Sans"/>
          <w:b w:val="1"/>
          <w:bCs w:val="1"/>
          <w:sz w:val="24"/>
          <w:szCs w:val="24"/>
        </w:rPr>
        <w:t xml:space="preserve">xperiencia </w:t>
      </w:r>
      <w:r w:rsidRPr="1E256CB1" w:rsidR="552EBF0F">
        <w:rPr>
          <w:rFonts w:ascii="Gill Sans" w:hAnsi="Gill Sans" w:eastAsia="Gill Sans" w:cs="Gill Sans"/>
          <w:b w:val="1"/>
          <w:bCs w:val="1"/>
          <w:sz w:val="24"/>
          <w:szCs w:val="24"/>
        </w:rPr>
        <w:t>e</w:t>
      </w:r>
      <w:r w:rsidRPr="1E256CB1" w:rsidR="2DFFBCCD">
        <w:rPr>
          <w:rFonts w:ascii="Gill Sans" w:hAnsi="Gill Sans" w:eastAsia="Gill Sans" w:cs="Gill Sans"/>
          <w:b w:val="1"/>
          <w:bCs w:val="1"/>
          <w:sz w:val="24"/>
          <w:szCs w:val="24"/>
        </w:rPr>
        <w:t xml:space="preserve">xcepcional de </w:t>
      </w:r>
      <w:r w:rsidRPr="1E256CB1" w:rsidR="2DFFBCCD">
        <w:rPr>
          <w:rFonts w:ascii="Gill Sans" w:hAnsi="Gill Sans" w:eastAsia="Gill Sans" w:cs="Gill Sans"/>
          <w:b w:val="1"/>
          <w:bCs w:val="1"/>
          <w:sz w:val="24"/>
          <w:szCs w:val="24"/>
        </w:rPr>
        <w:t>The</w:t>
      </w:r>
      <w:r w:rsidRPr="1E256CB1" w:rsidR="2DFFBCCD">
        <w:rPr>
          <w:rFonts w:ascii="Gill Sans" w:hAnsi="Gill Sans" w:eastAsia="Gill Sans" w:cs="Gill Sans"/>
          <w:b w:val="1"/>
          <w:bCs w:val="1"/>
          <w:sz w:val="24"/>
          <w:szCs w:val="24"/>
        </w:rPr>
        <w:t xml:space="preserve"> </w:t>
      </w:r>
      <w:r w:rsidRPr="1E256CB1" w:rsidR="2DFFBCCD">
        <w:rPr>
          <w:rFonts w:ascii="Gill Sans" w:hAnsi="Gill Sans" w:eastAsia="Gill Sans" w:cs="Gill Sans"/>
          <w:b w:val="1"/>
          <w:bCs w:val="1"/>
          <w:sz w:val="24"/>
          <w:szCs w:val="24"/>
        </w:rPr>
        <w:t>Peninsula</w:t>
      </w:r>
      <w:r w:rsidRPr="1E256CB1" w:rsidR="2DFFBCCD">
        <w:rPr>
          <w:rFonts w:ascii="Gill Sans" w:hAnsi="Gill Sans" w:eastAsia="Gill Sans" w:cs="Gill Sans"/>
          <w:b w:val="1"/>
          <w:bCs w:val="1"/>
          <w:sz w:val="24"/>
          <w:szCs w:val="24"/>
        </w:rPr>
        <w:t xml:space="preserve"> Hong Kong</w:t>
      </w:r>
    </w:p>
    <w:p w:rsidR="2DFFBCCD" w:rsidP="1E256CB1" w:rsidRDefault="2DFFBCCD" w14:paraId="35475BBA" w14:textId="2549CA51">
      <w:pPr>
        <w:pStyle w:val="Normal"/>
        <w:spacing w:after="160" w:line="259" w:lineRule="auto"/>
        <w:jc w:val="both"/>
        <w:rPr>
          <w:rFonts w:ascii="Gill Sans" w:hAnsi="Gill Sans" w:eastAsia="Gill Sans" w:cs="Gill Sans"/>
        </w:rPr>
      </w:pPr>
      <w:r w:rsidRPr="1E256CB1" w:rsidR="2DFFBCCD">
        <w:rPr>
          <w:rFonts w:ascii="Gill Sans" w:hAnsi="Gill Sans" w:eastAsia="Gill Sans" w:cs="Gill Sans"/>
        </w:rPr>
        <w:t xml:space="preserve">Mientras </w:t>
      </w:r>
      <w:r w:rsidRPr="1E256CB1" w:rsidR="2402F6CA">
        <w:rPr>
          <w:rFonts w:ascii="Gill Sans" w:hAnsi="Gill Sans" w:eastAsia="Gill Sans" w:cs="Gill Sans"/>
        </w:rPr>
        <w:t xml:space="preserve">se </w:t>
      </w:r>
      <w:r w:rsidRPr="1E256CB1" w:rsidR="2DFFBCCD">
        <w:rPr>
          <w:rFonts w:ascii="Gill Sans" w:hAnsi="Gill Sans" w:eastAsia="Gill Sans" w:cs="Gill Sans"/>
        </w:rPr>
        <w:t xml:space="preserve">explora la bulliciosa escena cultural de Hong Kong durante la Semana de Arte, es crucial tener un lugar de retiro que ofrezca comodidad y elegancia sin igual. Es aquí donde entra en </w:t>
      </w:r>
      <w:r w:rsidRPr="1E256CB1" w:rsidR="3CA1AFB8">
        <w:rPr>
          <w:rFonts w:ascii="Gill Sans" w:hAnsi="Gill Sans" w:eastAsia="Gill Sans" w:cs="Gill Sans"/>
        </w:rPr>
        <w:t>escena</w:t>
      </w:r>
      <w:r w:rsidRPr="1E256CB1" w:rsidR="2DFFBCCD">
        <w:rPr>
          <w:rFonts w:ascii="Gill Sans" w:hAnsi="Gill Sans" w:eastAsia="Gill Sans" w:cs="Gill Sans"/>
        </w:rPr>
        <w:t xml:space="preserve"> </w:t>
      </w:r>
      <w:r w:rsidRPr="1E256CB1" w:rsidR="2DFFBCCD">
        <w:rPr>
          <w:rFonts w:ascii="Gill Sans" w:hAnsi="Gill Sans" w:eastAsia="Gill Sans" w:cs="Gill Sans"/>
        </w:rPr>
        <w:t>The</w:t>
      </w:r>
      <w:r w:rsidRPr="1E256CB1" w:rsidR="2DFFBCCD">
        <w:rPr>
          <w:rFonts w:ascii="Gill Sans" w:hAnsi="Gill Sans" w:eastAsia="Gill Sans" w:cs="Gill Sans"/>
        </w:rPr>
        <w:t xml:space="preserve"> </w:t>
      </w:r>
      <w:r w:rsidRPr="1E256CB1" w:rsidR="2DFFBCCD">
        <w:rPr>
          <w:rFonts w:ascii="Gill Sans" w:hAnsi="Gill Sans" w:eastAsia="Gill Sans" w:cs="Gill Sans"/>
        </w:rPr>
        <w:t>Peninsula</w:t>
      </w:r>
      <w:r w:rsidRPr="1E256CB1" w:rsidR="2DFFBCCD">
        <w:rPr>
          <w:rFonts w:ascii="Gill Sans" w:hAnsi="Gill Sans" w:eastAsia="Gill Sans" w:cs="Gill Sans"/>
        </w:rPr>
        <w:t xml:space="preserve"> Hong Kong, una propiedad icónica que encarna la esencia del lujo y la sofisticación. Con su incomparable servicio, instalaciones de primera clase y ubicación privilegiada en el corazón de la ciudad, este hotel es la elección ideal para los viajeros exigentes.</w:t>
      </w:r>
    </w:p>
    <w:p w:rsidR="2DFFBCCD" w:rsidP="1E256CB1" w:rsidRDefault="2DFFBCCD" w14:paraId="13522D8A" w14:textId="0EE278F6">
      <w:pPr>
        <w:pStyle w:val="Normal"/>
        <w:spacing w:after="160" w:line="259" w:lineRule="auto"/>
        <w:jc w:val="both"/>
        <w:rPr>
          <w:rFonts w:ascii="Gill Sans" w:hAnsi="Gill Sans" w:eastAsia="Gill Sans" w:cs="Gill Sans"/>
        </w:rPr>
      </w:pPr>
      <w:r w:rsidRPr="1E256CB1" w:rsidR="2DFFBCCD">
        <w:rPr>
          <w:rFonts w:ascii="Gill Sans" w:hAnsi="Gill Sans" w:eastAsia="Gill Sans" w:cs="Gill Sans"/>
        </w:rPr>
        <w:t xml:space="preserve">Además, </w:t>
      </w:r>
      <w:r w:rsidRPr="1E256CB1" w:rsidR="2DFFBCCD">
        <w:rPr>
          <w:rFonts w:ascii="Gill Sans" w:hAnsi="Gill Sans" w:eastAsia="Gill Sans" w:cs="Gill Sans"/>
        </w:rPr>
        <w:t>The</w:t>
      </w:r>
      <w:r w:rsidRPr="1E256CB1" w:rsidR="2DFFBCCD">
        <w:rPr>
          <w:rFonts w:ascii="Gill Sans" w:hAnsi="Gill Sans" w:eastAsia="Gill Sans" w:cs="Gill Sans"/>
        </w:rPr>
        <w:t xml:space="preserve"> </w:t>
      </w:r>
      <w:r w:rsidRPr="1E256CB1" w:rsidR="2DFFBCCD">
        <w:rPr>
          <w:rFonts w:ascii="Gill Sans" w:hAnsi="Gill Sans" w:eastAsia="Gill Sans" w:cs="Gill Sans"/>
        </w:rPr>
        <w:t>Peninsula</w:t>
      </w:r>
      <w:r w:rsidRPr="1E256CB1" w:rsidR="2DFFBCCD">
        <w:rPr>
          <w:rFonts w:ascii="Gill Sans" w:hAnsi="Gill Sans" w:eastAsia="Gill Sans" w:cs="Gill Sans"/>
        </w:rPr>
        <w:t xml:space="preserve"> Hong Kong anuncia el regreso de su programa </w:t>
      </w:r>
      <w:r w:rsidRPr="1E256CB1" w:rsidR="2DFFBCCD">
        <w:rPr>
          <w:rFonts w:ascii="Gill Sans" w:hAnsi="Gill Sans" w:eastAsia="Gill Sans" w:cs="Gill Sans"/>
          <w:b w:val="1"/>
          <w:bCs w:val="1"/>
          <w:i w:val="1"/>
          <w:iCs w:val="1"/>
        </w:rPr>
        <w:t xml:space="preserve">"Art in </w:t>
      </w:r>
      <w:r w:rsidRPr="1E256CB1" w:rsidR="2DFFBCCD">
        <w:rPr>
          <w:rFonts w:ascii="Gill Sans" w:hAnsi="Gill Sans" w:eastAsia="Gill Sans" w:cs="Gill Sans"/>
          <w:b w:val="1"/>
          <w:bCs w:val="1"/>
          <w:i w:val="1"/>
          <w:iCs w:val="1"/>
        </w:rPr>
        <w:t>Resonance</w:t>
      </w:r>
      <w:r w:rsidRPr="1E256CB1" w:rsidR="2DFFBCCD">
        <w:rPr>
          <w:rFonts w:ascii="Gill Sans" w:hAnsi="Gill Sans" w:eastAsia="Gill Sans" w:cs="Gill Sans"/>
          <w:b w:val="1"/>
          <w:bCs w:val="1"/>
          <w:i w:val="1"/>
          <w:iCs w:val="1"/>
        </w:rPr>
        <w:t>"</w:t>
      </w:r>
      <w:r w:rsidRPr="1E256CB1" w:rsidR="2DFFBCCD">
        <w:rPr>
          <w:rFonts w:ascii="Gill Sans" w:hAnsi="Gill Sans" w:eastAsia="Gill Sans" w:cs="Gill Sans"/>
        </w:rPr>
        <w:t>, una iniciativa que celebra la intersección entre el arte y la hospitalidad</w:t>
      </w:r>
      <w:r w:rsidRPr="1E256CB1" w:rsidR="1BF42251">
        <w:rPr>
          <w:rFonts w:ascii="Gill Sans" w:hAnsi="Gill Sans" w:eastAsia="Gill Sans" w:cs="Gill Sans"/>
        </w:rPr>
        <w:t>, cuyo objetivo es apoyar el arte contemporáneo y a los artistas locales de todas las ciudades destino de esta cadena hotelera</w:t>
      </w:r>
      <w:r w:rsidRPr="1E256CB1" w:rsidR="2DFFBCCD">
        <w:rPr>
          <w:rFonts w:ascii="Gill Sans" w:hAnsi="Gill Sans" w:eastAsia="Gill Sans" w:cs="Gill Sans"/>
        </w:rPr>
        <w:t xml:space="preserve">. Con una colección de obras recién encargadas de artistas visionarios, los huéspedes pueden disfrutar de una experiencia única que destaca la vibrante escena artística de Hong Kong. Las obras de arte se exhibirán en el hotel, junto con piezas de la colección de </w:t>
      </w:r>
      <w:r w:rsidRPr="1E256CB1" w:rsidR="2DFFBCCD">
        <w:rPr>
          <w:rFonts w:ascii="Gill Sans" w:hAnsi="Gill Sans" w:eastAsia="Gill Sans" w:cs="Gill Sans"/>
        </w:rPr>
        <w:t>The</w:t>
      </w:r>
      <w:r w:rsidRPr="1E256CB1" w:rsidR="2DFFBCCD">
        <w:rPr>
          <w:rFonts w:ascii="Gill Sans" w:hAnsi="Gill Sans" w:eastAsia="Gill Sans" w:cs="Gill Sans"/>
        </w:rPr>
        <w:t xml:space="preserve"> </w:t>
      </w:r>
      <w:r w:rsidRPr="1E256CB1" w:rsidR="2DFFBCCD">
        <w:rPr>
          <w:rFonts w:ascii="Gill Sans" w:hAnsi="Gill Sans" w:eastAsia="Gill Sans" w:cs="Gill Sans"/>
        </w:rPr>
        <w:t>Peninsula</w:t>
      </w:r>
      <w:r w:rsidRPr="1E256CB1" w:rsidR="0C70BFEC">
        <w:rPr>
          <w:rFonts w:ascii="Gill Sans" w:hAnsi="Gill Sans" w:eastAsia="Gill Sans" w:cs="Gill Sans"/>
        </w:rPr>
        <w:t>.</w:t>
      </w:r>
    </w:p>
    <w:p w:rsidR="2DFFBCCD" w:rsidP="1E256CB1" w:rsidRDefault="2DFFBCCD" w14:paraId="2B5F6127" w14:textId="6EB8ADA4">
      <w:pPr>
        <w:pStyle w:val="Normal"/>
        <w:spacing w:after="160" w:line="259" w:lineRule="auto"/>
        <w:jc w:val="both"/>
        <w:rPr>
          <w:rFonts w:ascii="Gill Sans" w:hAnsi="Gill Sans" w:eastAsia="Gill Sans" w:cs="Gill Sans"/>
        </w:rPr>
      </w:pPr>
      <w:r w:rsidRPr="1E256CB1" w:rsidR="08DDE6E6">
        <w:rPr>
          <w:rFonts w:ascii="Gill Sans" w:hAnsi="Gill Sans" w:eastAsia="Gill Sans" w:cs="Gill Sans"/>
        </w:rPr>
        <w:t xml:space="preserve">La </w:t>
      </w:r>
      <w:r w:rsidRPr="1E256CB1" w:rsidR="2DFFBCCD">
        <w:rPr>
          <w:rFonts w:ascii="Gill Sans" w:hAnsi="Gill Sans" w:eastAsia="Gill Sans" w:cs="Gill Sans"/>
        </w:rPr>
        <w:t xml:space="preserve">Semana de Arte en Hong Kong es una experiencia única que combina lo mejor del arte, la cultura y la hospitalidad. Desde </w:t>
      </w:r>
      <w:r w:rsidRPr="1E256CB1" w:rsidR="340CE260">
        <w:rPr>
          <w:rFonts w:ascii="Gill Sans" w:hAnsi="Gill Sans" w:eastAsia="Gill Sans" w:cs="Gill Sans"/>
        </w:rPr>
        <w:t xml:space="preserve">únicas y </w:t>
      </w:r>
      <w:r w:rsidRPr="1E256CB1" w:rsidR="2DFFBCCD">
        <w:rPr>
          <w:rFonts w:ascii="Gill Sans" w:hAnsi="Gill Sans" w:eastAsia="Gill Sans" w:cs="Gill Sans"/>
        </w:rPr>
        <w:t>emocionantes exposiciones hasta lujosos alojamientos, esta ciudad tiene algo para todos los amantes del arte y los viajeros exigentes. Y con</w:t>
      </w:r>
      <w:r w:rsidRPr="1E256CB1" w:rsidR="2DFFBCCD">
        <w:rPr>
          <w:rFonts w:ascii="Gill Sans" w:hAnsi="Gill Sans" w:eastAsia="Gill Sans" w:cs="Gill Sans"/>
        </w:rPr>
        <w:t xml:space="preserve"> </w:t>
      </w:r>
      <w:r w:rsidRPr="1E256CB1" w:rsidR="2DFFBCCD">
        <w:rPr>
          <w:rFonts w:ascii="Gill Sans" w:hAnsi="Gill Sans" w:eastAsia="Gill Sans" w:cs="Gill Sans"/>
        </w:rPr>
        <w:t>The</w:t>
      </w:r>
      <w:r w:rsidRPr="1E256CB1" w:rsidR="2DFFBCCD">
        <w:rPr>
          <w:rFonts w:ascii="Gill Sans" w:hAnsi="Gill Sans" w:eastAsia="Gill Sans" w:cs="Gill Sans"/>
        </w:rPr>
        <w:t xml:space="preserve"> </w:t>
      </w:r>
      <w:r w:rsidRPr="1E256CB1" w:rsidR="2DFFBCCD">
        <w:rPr>
          <w:rFonts w:ascii="Gill Sans" w:hAnsi="Gill Sans" w:eastAsia="Gill Sans" w:cs="Gill Sans"/>
        </w:rPr>
        <w:t>Peninsula</w:t>
      </w:r>
      <w:r w:rsidRPr="1E256CB1" w:rsidR="2DFFBCCD">
        <w:rPr>
          <w:rFonts w:ascii="Gill Sans" w:hAnsi="Gill Sans" w:eastAsia="Gill Sans" w:cs="Gill Sans"/>
        </w:rPr>
        <w:t xml:space="preserve"> Hong Kong como su base, puede estar seguro de disfrutar de una experiencia verdaderamente inolvidable </w:t>
      </w:r>
      <w:r w:rsidRPr="1E256CB1" w:rsidR="031BB532">
        <w:rPr>
          <w:rFonts w:ascii="Gill Sans" w:hAnsi="Gill Sans" w:eastAsia="Gill Sans" w:cs="Gill Sans"/>
        </w:rPr>
        <w:t>en este magnífico país.</w:t>
      </w:r>
    </w:p>
    <w:p w:rsidR="099594FB" w:rsidP="0E27C28F" w:rsidRDefault="099594FB" w14:paraId="59ECBB78" w14:textId="4F7AFD56">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0E27C28F" w:rsidR="099594FB">
        <w:rPr>
          <w:rFonts w:ascii="Gill Sans" w:hAnsi="Gill Sans" w:eastAsia="Gill Sans" w:cs="Gill Sans"/>
          <w:b w:val="0"/>
          <w:bCs w:val="0"/>
          <w:i w:val="0"/>
          <w:iCs w:val="0"/>
          <w:caps w:val="0"/>
          <w:smallCaps w:val="0"/>
          <w:noProof w:val="0"/>
          <w:color w:val="000000" w:themeColor="text1" w:themeTint="FF" w:themeShade="FF"/>
          <w:sz w:val="22"/>
          <w:szCs w:val="22"/>
          <w:lang w:val="es-ES"/>
        </w:rPr>
        <w:t>Descarga imágenes en alta resolución en</w:t>
      </w:r>
      <w:r w:rsidRPr="0E27C28F" w:rsidR="76782043">
        <w:rPr>
          <w:rFonts w:ascii="Gill Sans" w:hAnsi="Gill Sans" w:eastAsia="Gill Sans" w:cs="Gill Sans"/>
          <w:b w:val="0"/>
          <w:bCs w:val="0"/>
          <w:i w:val="0"/>
          <w:iCs w:val="0"/>
          <w:caps w:val="0"/>
          <w:smallCaps w:val="0"/>
          <w:noProof w:val="0"/>
          <w:color w:val="000000" w:themeColor="text1" w:themeTint="FF" w:themeShade="FF"/>
          <w:sz w:val="22"/>
          <w:szCs w:val="22"/>
          <w:lang w:val="es-ES"/>
        </w:rPr>
        <w:t xml:space="preserve"> </w:t>
      </w:r>
      <w:hyperlink r:id="Rd8b2cfe042dd4095">
        <w:r w:rsidRPr="0E27C28F" w:rsidR="76782043">
          <w:rPr>
            <w:rStyle w:val="Hyperlink"/>
            <w:rFonts w:ascii="Gill Sans" w:hAnsi="Gill Sans" w:eastAsia="Gill Sans" w:cs="Gill Sans"/>
            <w:b w:val="1"/>
            <w:bCs w:val="1"/>
            <w:i w:val="0"/>
            <w:iCs w:val="0"/>
            <w:caps w:val="0"/>
            <w:smallCaps w:val="0"/>
            <w:noProof w:val="0"/>
            <w:sz w:val="22"/>
            <w:szCs w:val="22"/>
            <w:lang w:val="es-ES"/>
          </w:rPr>
          <w:t>esta liga</w:t>
        </w:r>
      </w:hyperlink>
      <w:r w:rsidRPr="0E27C28F" w:rsidR="76782043">
        <w:rPr>
          <w:rFonts w:ascii="Gill Sans" w:hAnsi="Gill Sans" w:eastAsia="Gill Sans" w:cs="Gill Sans"/>
          <w:b w:val="0"/>
          <w:bCs w:val="0"/>
          <w:i w:val="0"/>
          <w:iCs w:val="0"/>
          <w:caps w:val="0"/>
          <w:smallCaps w:val="0"/>
          <w:noProof w:val="0"/>
          <w:color w:val="000000" w:themeColor="text1" w:themeTint="FF" w:themeShade="FF"/>
          <w:sz w:val="22"/>
          <w:szCs w:val="22"/>
          <w:lang w:val="es-ES"/>
        </w:rPr>
        <w:t>.</w:t>
      </w:r>
    </w:p>
    <w:p w:rsidR="099594FB" w:rsidP="1E256CB1" w:rsidRDefault="099594FB" w14:paraId="73E0FE55" w14:textId="7C64EFF4">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ES"/>
        </w:rPr>
        <w:t xml:space="preserve">Para más información visita: </w:t>
      </w:r>
      <w:hyperlink r:id="R0e4e6fae9e5f4666">
        <w:r w:rsidRPr="1E256CB1" w:rsidR="099594FB">
          <w:rPr>
            <w:rStyle w:val="Hyperlink"/>
            <w:rFonts w:ascii="Gill Sans" w:hAnsi="Gill Sans" w:eastAsia="Gill Sans" w:cs="Gill Sans"/>
            <w:b w:val="0"/>
            <w:bCs w:val="0"/>
            <w:i w:val="0"/>
            <w:iCs w:val="0"/>
            <w:caps w:val="0"/>
            <w:smallCaps w:val="0"/>
            <w:strike w:val="0"/>
            <w:dstrike w:val="0"/>
            <w:noProof w:val="0"/>
            <w:sz w:val="22"/>
            <w:szCs w:val="22"/>
            <w:lang w:val="es-ES"/>
          </w:rPr>
          <w:t>https://www.peninsula.com/en/newsroom</w:t>
        </w:r>
      </w:hyperlink>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ES"/>
        </w:rPr>
        <w:t xml:space="preserve"> </w:t>
      </w:r>
    </w:p>
    <w:p w:rsidR="273F5AF3" w:rsidP="1E256CB1" w:rsidRDefault="273F5AF3" w14:paraId="3157AD5F" w14:textId="51A793B7">
      <w:pPr>
        <w:spacing w:after="160" w:line="259"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p>
    <w:p w:rsidR="099594FB" w:rsidP="1E256CB1" w:rsidRDefault="099594FB" w14:paraId="17BA8E6A" w14:textId="10DBD8A0">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E256CB1" w:rsidR="099594F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 xml:space="preserve">Sobre </w:t>
      </w:r>
      <w:r w:rsidRPr="1E256CB1" w:rsidR="099594F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The</w:t>
      </w:r>
      <w:r w:rsidRPr="1E256CB1" w:rsidR="099594F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 xml:space="preserve"> </w:t>
      </w:r>
      <w:r w:rsidRPr="1E256CB1" w:rsidR="099594F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Hongkong</w:t>
      </w:r>
      <w:r w:rsidRPr="1E256CB1" w:rsidR="099594F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 xml:space="preserve"> and </w:t>
      </w:r>
      <w:r w:rsidRPr="1E256CB1" w:rsidR="099594F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Shanghai</w:t>
      </w:r>
      <w:r w:rsidRPr="1E256CB1" w:rsidR="099594F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 xml:space="preserve"> </w:t>
      </w:r>
      <w:r w:rsidRPr="1E256CB1" w:rsidR="099594F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Hotels</w:t>
      </w:r>
      <w:r w:rsidRPr="1E256CB1" w:rsidR="099594F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 xml:space="preserve">, </w:t>
      </w:r>
      <w:r w:rsidRPr="1E256CB1" w:rsidR="099594F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Limited</w:t>
      </w:r>
      <w:r w:rsidRPr="1E256CB1" w:rsidR="099594F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 xml:space="preserve"> (HSS)</w:t>
      </w:r>
    </w:p>
    <w:p w:rsidR="099594FB" w:rsidP="1E256CB1" w:rsidRDefault="099594FB" w14:paraId="4C47567B" w14:textId="68C816FD">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y Europa, así como la prestación de servicios de turismo y ocio, gestión de clubes y otros servicios. La cartera de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Hotels</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comprende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Hong Kong,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Shanghai</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Beijing,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Tokyo</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New York,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Chicago,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Beverly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Hills</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London,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Paris, </w:t>
      </w:r>
      <w:bookmarkStart w:name="_Int_7xANjU1B" w:id="1718660381"/>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bookmarkEnd w:id="1718660381"/>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Istanbul</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Bangkok y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Manila. La cartera de propiedades del Grupo incluye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Repulse Bay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Complex</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Peak</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Tower y St.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John's</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Building</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en Hong Kong; El Hito en Ciudad Ho Chi Minh, Vietnam; y 21 Avenue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Kléber</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en París, Francia. La cartera de clubes y servicios del Grupo incluye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Peak</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Tram</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en Hong Kong;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Quail</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Lodge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&amp; Golf Club en Carmel, California;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Clubs and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Consultancy</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Services</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Merchandising</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y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Tai</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Pan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Laundry</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en Hong Kong.</w:t>
      </w:r>
    </w:p>
    <w:p w:rsidR="273F5AF3" w:rsidP="1E256CB1" w:rsidRDefault="273F5AF3" w14:paraId="0EC28ABA" w14:textId="273E2D2B">
      <w:pPr>
        <w:pStyle w:val="Normal"/>
        <w:spacing w:after="160" w:line="259" w:lineRule="auto"/>
        <w:rPr>
          <w:rFonts w:ascii="Gill Sans" w:hAnsi="Gill Sans" w:eastAsia="Gill Sans" w:cs="Gill Sans"/>
          <w:b w:val="0"/>
          <w:bCs w:val="0"/>
          <w:i w:val="0"/>
          <w:iCs w:val="0"/>
          <w:caps w:val="0"/>
          <w:smallCaps w:val="0"/>
          <w:noProof w:val="0"/>
          <w:color w:val="000000" w:themeColor="text1" w:themeTint="FF" w:themeShade="FF"/>
          <w:sz w:val="22"/>
          <w:szCs w:val="22"/>
          <w:lang w:val="es-ES"/>
        </w:rPr>
      </w:pPr>
    </w:p>
    <w:p w:rsidR="099594FB" w:rsidP="1E256CB1" w:rsidRDefault="099594FB" w14:paraId="2F5BD21B" w14:textId="456B1278">
      <w:pPr>
        <w:spacing w:after="80" w:afterAutospacing="off" w:line="240" w:lineRule="auto"/>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E256CB1" w:rsidR="099594FB">
        <w:rPr>
          <w:rFonts w:ascii="Gill Sans" w:hAnsi="Gill Sans" w:eastAsia="Gill Sans" w:cs="Gill Sans"/>
          <w:b w:val="1"/>
          <w:bCs w:val="1"/>
          <w:i w:val="0"/>
          <w:iCs w:val="0"/>
          <w:caps w:val="0"/>
          <w:smallCaps w:val="0"/>
          <w:noProof w:val="0"/>
          <w:color w:val="000000" w:themeColor="text1" w:themeTint="FF" w:themeShade="FF"/>
          <w:sz w:val="22"/>
          <w:szCs w:val="22"/>
          <w:lang w:val="es-419"/>
        </w:rPr>
        <w:t>Contactos de prensa:</w:t>
      </w:r>
    </w:p>
    <w:p w:rsidR="099594FB" w:rsidP="1E256CB1" w:rsidRDefault="099594FB" w14:paraId="2A0DEE15" w14:textId="3C5D5A75">
      <w:pPr>
        <w:spacing w:after="80" w:afterAutospacing="off" w:line="240" w:lineRule="auto"/>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Carolina Trasviña, Client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Service</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Director</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Travel</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hyperlink r:id="R3e680a7929904e8a">
        <w:r w:rsidRPr="1E256CB1" w:rsidR="099594FB">
          <w:rPr>
            <w:rStyle w:val="Hyperlink"/>
            <w:rFonts w:ascii="Gill Sans" w:hAnsi="Gill Sans" w:eastAsia="Gill Sans" w:cs="Gill Sans"/>
            <w:b w:val="0"/>
            <w:bCs w:val="0"/>
            <w:i w:val="0"/>
            <w:iCs w:val="0"/>
            <w:caps w:val="0"/>
            <w:smallCaps w:val="0"/>
            <w:strike w:val="0"/>
            <w:dstrike w:val="0"/>
            <w:noProof w:val="0"/>
            <w:sz w:val="22"/>
            <w:szCs w:val="22"/>
            <w:lang w:val="es-419"/>
          </w:rPr>
          <w:t>carolina.trasvina@another.co</w:t>
        </w:r>
      </w:hyperlink>
    </w:p>
    <w:p w:rsidR="099594FB" w:rsidP="1E256CB1" w:rsidRDefault="099594FB" w14:paraId="7CDB7240" w14:textId="51B18FFD">
      <w:pPr>
        <w:spacing w:after="80" w:afterAutospacing="off" w:line="240" w:lineRule="auto"/>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Gabriel Fuertes, Sr. PR Executive |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Travel</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hyperlink r:id="R537a0c113a474e46">
        <w:r w:rsidRPr="1E256CB1" w:rsidR="099594FB">
          <w:rPr>
            <w:rStyle w:val="Hyperlink"/>
            <w:rFonts w:ascii="Gill Sans" w:hAnsi="Gill Sans" w:eastAsia="Gill Sans" w:cs="Gill Sans"/>
            <w:b w:val="0"/>
            <w:bCs w:val="0"/>
            <w:i w:val="0"/>
            <w:iCs w:val="0"/>
            <w:caps w:val="0"/>
            <w:smallCaps w:val="0"/>
            <w:strike w:val="0"/>
            <w:dstrike w:val="0"/>
            <w:noProof w:val="0"/>
            <w:sz w:val="22"/>
            <w:szCs w:val="22"/>
            <w:lang w:val="es-419"/>
          </w:rPr>
          <w:t>gabriel.fuertes@another.co</w:t>
        </w:r>
      </w:hyperlink>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p>
    <w:p w:rsidR="099594FB" w:rsidP="1E256CB1" w:rsidRDefault="099594FB" w14:paraId="3F5015A7" w14:textId="49FB7EE0">
      <w:pPr>
        <w:spacing w:after="80" w:afterAutospacing="off" w:line="240" w:lineRule="auto"/>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Camila Martínez,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Account</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Assistant</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 </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Travel</w:t>
      </w:r>
      <w:r w:rsidRPr="1E256CB1" w:rsidR="099594F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hyperlink r:id="R774186773d604910">
        <w:r w:rsidRPr="1E256CB1" w:rsidR="099594FB">
          <w:rPr>
            <w:rStyle w:val="Hyperlink"/>
            <w:rFonts w:ascii="Gill Sans" w:hAnsi="Gill Sans" w:eastAsia="Gill Sans" w:cs="Gill Sans"/>
            <w:b w:val="0"/>
            <w:bCs w:val="0"/>
            <w:i w:val="0"/>
            <w:iCs w:val="0"/>
            <w:caps w:val="0"/>
            <w:smallCaps w:val="0"/>
            <w:strike w:val="0"/>
            <w:dstrike w:val="0"/>
            <w:noProof w:val="0"/>
            <w:sz w:val="22"/>
            <w:szCs w:val="22"/>
            <w:lang w:val="es-419"/>
          </w:rPr>
          <w:t>camila.martinez@another.co</w:t>
        </w:r>
      </w:hyperlink>
    </w:p>
    <w:p w:rsidR="273F5AF3" w:rsidP="273F5AF3" w:rsidRDefault="273F5AF3" w14:paraId="6324F879" w14:textId="275E795A">
      <w:pPr>
        <w:spacing w:after="8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p>
    <w:p w:rsidR="273F5AF3" w:rsidP="273F5AF3" w:rsidRDefault="273F5AF3" w14:paraId="7C12B85F" w14:textId="64BE6F3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J6lhKzIH6w8M1Q" int2:id="xt8qv7yz">
      <int2:state int2:type="AugLoop_Text_Critique" int2:value="Rejected"/>
    </int2:textHash>
    <int2:textHash int2:hashCode="yiByjTXwDDpMIb" int2:id="gWDeEkBk">
      <int2:state int2:type="AugLoop_Text_Critique" int2:value="Rejected"/>
    </int2:textHash>
    <int2:textHash int2:hashCode="TPW8Wb7p4cRMYl" int2:id="7Fkm202T">
      <int2:state int2:type="AugLoop_Text_Critique" int2:value="Rejected"/>
    </int2:textHash>
    <int2:textHash int2:hashCode="00wSx6/RWn3nth" int2:id="2l6ilfr7">
      <int2:state int2:type="AugLoop_Text_Critique" int2:value="Rejected"/>
    </int2:textHash>
    <int2:textHash int2:hashCode="/xVbgAMLpl9CUD" int2:id="3aPj3Bxa">
      <int2:state int2:type="AugLoop_Text_Critique" int2:value="Rejected"/>
    </int2:textHash>
    <int2:textHash int2:hashCode="Lhw4X/O4loqu2T" int2:id="cXu2WIG3">
      <int2:state int2:type="AugLoop_Text_Critique" int2:value="Rejected"/>
    </int2:textHash>
    <int2:textHash int2:hashCode="PnqqeWAa2bV38z" int2:id="dSaGqntG">
      <int2:state int2:type="AugLoop_Text_Critique" int2:value="Rejected"/>
    </int2:textHash>
    <int2:textHash int2:hashCode="pWheBXsTNOCHRm" int2:id="vLlys3bB">
      <int2:state int2:type="AugLoop_Text_Critique" int2:value="Rejected"/>
    </int2:textHash>
    <int2:textHash int2:hashCode="h3vmJPiQVJZ45O" int2:id="4EBM5IkW">
      <int2:state int2:type="AugLoop_Text_Critique" int2:value="Rejected"/>
    </int2:textHash>
    <int2:textHash int2:hashCode="hNE3q0GqexOAkP" int2:id="upgb11Y2">
      <int2:state int2:type="AugLoop_Text_Critique" int2:value="Rejected"/>
    </int2:textHash>
    <int2:textHash int2:hashCode="qvLdNIKd3AobwT" int2:id="23Q5gOKx">
      <int2:state int2:type="AugLoop_Text_Critique" int2:value="Rejected"/>
    </int2:textHash>
    <int2:textHash int2:hashCode="XJD65CY8nTBNCM" int2:id="6FwAGqXz">
      <int2:state int2:type="AugLoop_Text_Critique" int2:value="Rejected"/>
    </int2:textHash>
    <int2:textHash int2:hashCode="oOQQ7pNLw+L7mu" int2:id="J4B14zfS">
      <int2:state int2:type="AugLoop_Text_Critique" int2:value="Rejected"/>
    </int2:textHash>
    <int2:textHash int2:hashCode="eaAUzryukpUZyl" int2:id="WjxhsvIM">
      <int2:state int2:type="AugLoop_Text_Critique" int2:value="Rejected"/>
    </int2:textHash>
    <int2:textHash int2:hashCode="unRpjd51gceOX/" int2:id="o9yMONWH">
      <int2:state int2:type="AugLoop_Text_Critique" int2:value="Rejected"/>
    </int2:textHash>
    <int2:textHash int2:hashCode="6skj/9OOddxaMN" int2:id="vpP0yUB0">
      <int2:state int2:type="AugLoop_Text_Critique" int2:value="Rejected"/>
    </int2:textHash>
    <int2:textHash int2:hashCode="mr+hNYNkJsndKh" int2:id="rl3dFeBK">
      <int2:state int2:type="AugLoop_Text_Critique" int2:value="Rejected"/>
    </int2:textHash>
    <int2:textHash int2:hashCode="+wGNoYercDckWA" int2:id="vwsZLQeS">
      <int2:state int2:type="AugLoop_Text_Critique" int2:value="Rejected"/>
    </int2:textHash>
    <int2:textHash int2:hashCode="3kIPpHhqmwx7T6" int2:id="QxZdNFJz">
      <int2:state int2:type="AugLoop_Text_Critique" int2:value="Rejected"/>
    </int2:textHash>
    <int2:textHash int2:hashCode="/n9KpDpxZe6DkZ" int2:id="0lpiGBfz">
      <int2:state int2:type="AugLoop_Text_Critique" int2:value="Rejected"/>
    </int2:textHash>
    <int2:textHash int2:hashCode="FQqK92qSiS8mne" int2:id="XoKnwpDy">
      <int2:state int2:type="AugLoop_Text_Critique" int2:value="Rejected"/>
    </int2:textHash>
    <int2:textHash int2:hashCode="95VrJ2Pm/xdBOB" int2:id="2d28bKNO">
      <int2:state int2:type="AugLoop_Text_Critique" int2:value="Rejected"/>
    </int2:textHash>
    <int2:textHash int2:hashCode="uBFFRqMGuhIbKG" int2:id="tqdnw3Kk">
      <int2:state int2:type="AugLoop_Text_Critique" int2:value="Rejected"/>
    </int2:textHash>
    <int2:textHash int2:hashCode="L7ytAhGlx3fXif" int2:id="JQInsRpd">
      <int2:state int2:type="AugLoop_Text_Critique" int2:value="Rejected"/>
    </int2:textHash>
    <int2:textHash int2:hashCode="aijQaait3U3tPN" int2:id="hHU8EK6D">
      <int2:state int2:type="AugLoop_Text_Critique" int2:value="Rejected"/>
    </int2:textHash>
    <int2:textHash int2:hashCode="b/FrNtx3gQ5jva" int2:id="ZjTFebnx">
      <int2:state int2:type="AugLoop_Text_Critique" int2:value="Rejected"/>
    </int2:textHash>
    <int2:textHash int2:hashCode="AJl8TUmpoz8WqJ" int2:id="FU8npJv8">
      <int2:state int2:type="AugLoop_Text_Critique" int2:value="Rejected"/>
    </int2:textHash>
    <int2:textHash int2:hashCode="sFZsPbTND6bArs" int2:id="QZoQgQ2P">
      <int2:state int2:type="AugLoop_Text_Critique" int2:value="Rejected"/>
    </int2:textHash>
    <int2:textHash int2:hashCode="Dxqui4OYwg+B4c" int2:id="XG76VQ3e">
      <int2:state int2:type="AugLoop_Text_Critique" int2:value="Rejected"/>
    </int2:textHash>
    <int2:textHash int2:hashCode="HrfVwiAND0naOH" int2:id="Kd2p81dv">
      <int2:state int2:type="AugLoop_Text_Critique" int2:value="Rejected"/>
    </int2:textHash>
    <int2:textHash int2:hashCode="Y1obFqVhDcAVw1" int2:id="OIwZ0Grt">
      <int2:state int2:type="AugLoop_Text_Critique" int2:value="Rejected"/>
    </int2:textHash>
    <int2:textHash int2:hashCode="1DrSTiEAKfvOPC" int2:id="JgCUtK0G">
      <int2:state int2:type="AugLoop_Text_Critique" int2:value="Rejected"/>
    </int2:textHash>
    <int2:textHash int2:hashCode="tsgEUyTGsnzHXQ" int2:id="6dXxkIHr">
      <int2:state int2:type="AugLoop_Text_Critique" int2:value="Rejected"/>
    </int2:textHash>
    <int2:textHash int2:hashCode="PxCmln74Mtj8NV" int2:id="zzQVMZor">
      <int2:state int2:type="AugLoop_Text_Critique" int2:value="Rejected"/>
    </int2:textHash>
    <int2:textHash int2:hashCode="TS50c1HZ0n08Y9" int2:id="3KPrLfym">
      <int2:state int2:type="AugLoop_Text_Critique" int2:value="Rejected"/>
    </int2:textHash>
    <int2:textHash int2:hashCode="u8zfLvsztS5snQ" int2:id="Zj0qxESM">
      <int2:state int2:type="AugLoop_Text_Critique" int2:value="Rejected"/>
    </int2:textHash>
    <int2:bookmark int2:bookmarkName="_Int_7xANjU1B" int2:invalidationBookmarkName="" int2:hashCode="k+8N2CcQNoH87k" int2:id="rVuzXDT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edc7f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90b3f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86C574"/>
    <w:rsid w:val="01170663"/>
    <w:rsid w:val="012B2F5F"/>
    <w:rsid w:val="01541A10"/>
    <w:rsid w:val="01904AFC"/>
    <w:rsid w:val="01B04C6D"/>
    <w:rsid w:val="0214C559"/>
    <w:rsid w:val="02F0F86F"/>
    <w:rsid w:val="02FF5ED4"/>
    <w:rsid w:val="031BB532"/>
    <w:rsid w:val="041BA457"/>
    <w:rsid w:val="047E2459"/>
    <w:rsid w:val="04C3B1C5"/>
    <w:rsid w:val="05243989"/>
    <w:rsid w:val="05493EED"/>
    <w:rsid w:val="054C661B"/>
    <w:rsid w:val="0587DA8A"/>
    <w:rsid w:val="0619F4BA"/>
    <w:rsid w:val="0638D300"/>
    <w:rsid w:val="0647E3D7"/>
    <w:rsid w:val="065F8226"/>
    <w:rsid w:val="06C65C1D"/>
    <w:rsid w:val="0717D913"/>
    <w:rsid w:val="07C2D112"/>
    <w:rsid w:val="0882E869"/>
    <w:rsid w:val="08DDE6E6"/>
    <w:rsid w:val="099594FB"/>
    <w:rsid w:val="09B17A35"/>
    <w:rsid w:val="09CF8C09"/>
    <w:rsid w:val="0AED65DD"/>
    <w:rsid w:val="0B144C63"/>
    <w:rsid w:val="0C097008"/>
    <w:rsid w:val="0C700DE1"/>
    <w:rsid w:val="0C70BFEC"/>
    <w:rsid w:val="0C964235"/>
    <w:rsid w:val="0CA673F7"/>
    <w:rsid w:val="0CD6CDD6"/>
    <w:rsid w:val="0E27C28F"/>
    <w:rsid w:val="0EB413E9"/>
    <w:rsid w:val="0F506FC0"/>
    <w:rsid w:val="11AD4723"/>
    <w:rsid w:val="11BF5BAF"/>
    <w:rsid w:val="1209710C"/>
    <w:rsid w:val="12B1F147"/>
    <w:rsid w:val="13745D66"/>
    <w:rsid w:val="13FBB8F0"/>
    <w:rsid w:val="147AF6F2"/>
    <w:rsid w:val="15F6027D"/>
    <w:rsid w:val="16342DE0"/>
    <w:rsid w:val="163D247B"/>
    <w:rsid w:val="1646AA81"/>
    <w:rsid w:val="16678FE9"/>
    <w:rsid w:val="1725ADAB"/>
    <w:rsid w:val="18D90510"/>
    <w:rsid w:val="1986C574"/>
    <w:rsid w:val="199F30AB"/>
    <w:rsid w:val="1B079F03"/>
    <w:rsid w:val="1B08A04B"/>
    <w:rsid w:val="1B21A388"/>
    <w:rsid w:val="1B6FF02F"/>
    <w:rsid w:val="1BF42251"/>
    <w:rsid w:val="1BF81039"/>
    <w:rsid w:val="1C9B018C"/>
    <w:rsid w:val="1DE29A5C"/>
    <w:rsid w:val="1E256CB1"/>
    <w:rsid w:val="1E5023E6"/>
    <w:rsid w:val="1E88A55B"/>
    <w:rsid w:val="1EF4AD02"/>
    <w:rsid w:val="1F633FF1"/>
    <w:rsid w:val="1FEBF447"/>
    <w:rsid w:val="2005D59D"/>
    <w:rsid w:val="2061AF98"/>
    <w:rsid w:val="20770245"/>
    <w:rsid w:val="20986D03"/>
    <w:rsid w:val="216F36AF"/>
    <w:rsid w:val="2288C405"/>
    <w:rsid w:val="23D00DC5"/>
    <w:rsid w:val="2402F6CA"/>
    <w:rsid w:val="2457B889"/>
    <w:rsid w:val="24AE8149"/>
    <w:rsid w:val="24DD502F"/>
    <w:rsid w:val="24E71A7B"/>
    <w:rsid w:val="24FBA327"/>
    <w:rsid w:val="265B35CB"/>
    <w:rsid w:val="2707AE87"/>
    <w:rsid w:val="273F5AF3"/>
    <w:rsid w:val="27B7B347"/>
    <w:rsid w:val="282C3F5A"/>
    <w:rsid w:val="282C4A48"/>
    <w:rsid w:val="28A94093"/>
    <w:rsid w:val="28C9B33C"/>
    <w:rsid w:val="28DF89B3"/>
    <w:rsid w:val="290BA42D"/>
    <w:rsid w:val="2991D810"/>
    <w:rsid w:val="2C0ADA04"/>
    <w:rsid w:val="2D402808"/>
    <w:rsid w:val="2DC32FF1"/>
    <w:rsid w:val="2DFFBCCD"/>
    <w:rsid w:val="2E48FB70"/>
    <w:rsid w:val="2E9A1EB1"/>
    <w:rsid w:val="2F6D330C"/>
    <w:rsid w:val="2FF72443"/>
    <w:rsid w:val="30B1B789"/>
    <w:rsid w:val="3168014B"/>
    <w:rsid w:val="319AC144"/>
    <w:rsid w:val="319DE872"/>
    <w:rsid w:val="323AF2D4"/>
    <w:rsid w:val="32FD507F"/>
    <w:rsid w:val="3303D1AC"/>
    <w:rsid w:val="335A40DB"/>
    <w:rsid w:val="33E6318F"/>
    <w:rsid w:val="33EE1F15"/>
    <w:rsid w:val="340CE260"/>
    <w:rsid w:val="347F1880"/>
    <w:rsid w:val="35C1F619"/>
    <w:rsid w:val="35E8A53F"/>
    <w:rsid w:val="366862FA"/>
    <w:rsid w:val="36A57F3D"/>
    <w:rsid w:val="36C68573"/>
    <w:rsid w:val="39204601"/>
    <w:rsid w:val="39AE726A"/>
    <w:rsid w:val="3A0582B3"/>
    <w:rsid w:val="3A28EADE"/>
    <w:rsid w:val="3A6F9531"/>
    <w:rsid w:val="3AD024A7"/>
    <w:rsid w:val="3B96B0F8"/>
    <w:rsid w:val="3CA1AFB8"/>
    <w:rsid w:val="3CE7FAC4"/>
    <w:rsid w:val="3D016D2F"/>
    <w:rsid w:val="3D78FB45"/>
    <w:rsid w:val="3D9BE481"/>
    <w:rsid w:val="3DF0CC93"/>
    <w:rsid w:val="3EE6231D"/>
    <w:rsid w:val="3F8C4A2C"/>
    <w:rsid w:val="3F8C9CF4"/>
    <w:rsid w:val="406A221B"/>
    <w:rsid w:val="40B9F328"/>
    <w:rsid w:val="40CCA21D"/>
    <w:rsid w:val="41030833"/>
    <w:rsid w:val="4108A4CF"/>
    <w:rsid w:val="4196E572"/>
    <w:rsid w:val="4268727E"/>
    <w:rsid w:val="42CCC430"/>
    <w:rsid w:val="436656D7"/>
    <w:rsid w:val="44689491"/>
    <w:rsid w:val="4548F2BB"/>
    <w:rsid w:val="45658CAD"/>
    <w:rsid w:val="458ADD96"/>
    <w:rsid w:val="458C0495"/>
    <w:rsid w:val="45A01340"/>
    <w:rsid w:val="45F0B302"/>
    <w:rsid w:val="4620403A"/>
    <w:rsid w:val="4724C820"/>
    <w:rsid w:val="4748EF98"/>
    <w:rsid w:val="475EF0C7"/>
    <w:rsid w:val="476217F5"/>
    <w:rsid w:val="47BC109B"/>
    <w:rsid w:val="47E21DB1"/>
    <w:rsid w:val="490E1A18"/>
    <w:rsid w:val="49B24E98"/>
    <w:rsid w:val="4A18F1E7"/>
    <w:rsid w:val="4A9FAC15"/>
    <w:rsid w:val="4C1C60BB"/>
    <w:rsid w:val="4C36DE55"/>
    <w:rsid w:val="4CB29A77"/>
    <w:rsid w:val="4CE56039"/>
    <w:rsid w:val="4DBFF506"/>
    <w:rsid w:val="4E5D20F7"/>
    <w:rsid w:val="4EEC630A"/>
    <w:rsid w:val="4F97886D"/>
    <w:rsid w:val="50405367"/>
    <w:rsid w:val="50B63DB2"/>
    <w:rsid w:val="50ECAAB0"/>
    <w:rsid w:val="516E1F23"/>
    <w:rsid w:val="51C0C448"/>
    <w:rsid w:val="51CF9515"/>
    <w:rsid w:val="530B045F"/>
    <w:rsid w:val="54244B72"/>
    <w:rsid w:val="54CF7834"/>
    <w:rsid w:val="5500F854"/>
    <w:rsid w:val="5524BB99"/>
    <w:rsid w:val="552EBF0F"/>
    <w:rsid w:val="55406BA1"/>
    <w:rsid w:val="559B166F"/>
    <w:rsid w:val="56F52352"/>
    <w:rsid w:val="575D34D5"/>
    <w:rsid w:val="585C5C5B"/>
    <w:rsid w:val="5882ABBD"/>
    <w:rsid w:val="597DC3C3"/>
    <w:rsid w:val="59CE340D"/>
    <w:rsid w:val="5A2A8740"/>
    <w:rsid w:val="5AC656BB"/>
    <w:rsid w:val="5D66B673"/>
    <w:rsid w:val="5DA494BD"/>
    <w:rsid w:val="5E49636F"/>
    <w:rsid w:val="5E691864"/>
    <w:rsid w:val="5EC217D9"/>
    <w:rsid w:val="5EE66F5F"/>
    <w:rsid w:val="5F5057C8"/>
    <w:rsid w:val="5F745240"/>
    <w:rsid w:val="5F9E4AEF"/>
    <w:rsid w:val="6037B3E6"/>
    <w:rsid w:val="60676E40"/>
    <w:rsid w:val="610CE4B1"/>
    <w:rsid w:val="61124E7C"/>
    <w:rsid w:val="61437A12"/>
    <w:rsid w:val="62A9B38F"/>
    <w:rsid w:val="6358A4B1"/>
    <w:rsid w:val="635BEDF6"/>
    <w:rsid w:val="63960579"/>
    <w:rsid w:val="63A696E6"/>
    <w:rsid w:val="63BA7DFD"/>
    <w:rsid w:val="64B0928D"/>
    <w:rsid w:val="65564E5E"/>
    <w:rsid w:val="667A6D35"/>
    <w:rsid w:val="66C43323"/>
    <w:rsid w:val="67BACA60"/>
    <w:rsid w:val="6847E537"/>
    <w:rsid w:val="689B5DAB"/>
    <w:rsid w:val="69397D1B"/>
    <w:rsid w:val="694A3C49"/>
    <w:rsid w:val="69FBD3E5"/>
    <w:rsid w:val="6AFF3E00"/>
    <w:rsid w:val="6B458B07"/>
    <w:rsid w:val="6C80386C"/>
    <w:rsid w:val="6CBBA472"/>
    <w:rsid w:val="6CFB1653"/>
    <w:rsid w:val="6D809685"/>
    <w:rsid w:val="6ECF4508"/>
    <w:rsid w:val="6FA8BE9F"/>
    <w:rsid w:val="6FD4E5D0"/>
    <w:rsid w:val="6FEC8565"/>
    <w:rsid w:val="70109A61"/>
    <w:rsid w:val="71448F00"/>
    <w:rsid w:val="71A6ABC7"/>
    <w:rsid w:val="72FF58DA"/>
    <w:rsid w:val="74102D40"/>
    <w:rsid w:val="74418DD6"/>
    <w:rsid w:val="7478AEA1"/>
    <w:rsid w:val="748B4A51"/>
    <w:rsid w:val="74B46837"/>
    <w:rsid w:val="75467412"/>
    <w:rsid w:val="75745FAE"/>
    <w:rsid w:val="75BDA8B2"/>
    <w:rsid w:val="763B7C34"/>
    <w:rsid w:val="76782043"/>
    <w:rsid w:val="7715A67C"/>
    <w:rsid w:val="77BFAE59"/>
    <w:rsid w:val="77FE5719"/>
    <w:rsid w:val="787E14D4"/>
    <w:rsid w:val="793B71B1"/>
    <w:rsid w:val="7B5E61D6"/>
    <w:rsid w:val="7B90E9FD"/>
    <w:rsid w:val="7C32A9B4"/>
    <w:rsid w:val="7CC0FBD8"/>
    <w:rsid w:val="7DAECF0A"/>
    <w:rsid w:val="7E0EE2D4"/>
    <w:rsid w:val="7E471F9A"/>
    <w:rsid w:val="7F9582F2"/>
    <w:rsid w:val="7FC976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C574"/>
  <w15:chartTrackingRefBased/>
  <w15:docId w15:val="{BE92A76F-4D96-450A-B051-8090E3D6FD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049cfbde45d94756" /><Relationship Type="http://schemas.openxmlformats.org/officeDocument/2006/relationships/numbering" Target="numbering.xml" Id="Rda77d0be22fc42cf"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eninsula.com/en/newsroom" TargetMode="External" Id="R0e4e6fae9e5f4666" /><Relationship Type="http://schemas.openxmlformats.org/officeDocument/2006/relationships/hyperlink" Target="mailto:carolina.trasvina@another.co" TargetMode="External" Id="R3e680a7929904e8a" /><Relationship Type="http://schemas.openxmlformats.org/officeDocument/2006/relationships/hyperlink" Target="mailto:gabriel.fuertes@another.co" TargetMode="External" Id="R537a0c113a474e46" /><Relationship Type="http://schemas.openxmlformats.org/officeDocument/2006/relationships/hyperlink" Target="mailto:camila.martinez@another.co" TargetMode="External" Id="R774186773d604910" /><Relationship Type="http://schemas.openxmlformats.org/officeDocument/2006/relationships/hyperlink" Target="https://coanother.sharepoint.com/:f:/s/ACG-Tourism/Ek8cteHijIJPmar5e67aa90BYR2CC6TUgUpUwdsJw9JR0w?e=qRqlBx" TargetMode="External" Id="Rd8b2cfe042dd40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B06E49-805C-41B1-BF8A-96F1A41A4C82}"/>
</file>

<file path=customXml/itemProps2.xml><?xml version="1.0" encoding="utf-8"?>
<ds:datastoreItem xmlns:ds="http://schemas.openxmlformats.org/officeDocument/2006/customXml" ds:itemID="{DA6EE184-0E28-44DE-93C1-EB31BEF9634D}"/>
</file>

<file path=customXml/itemProps3.xml><?xml version="1.0" encoding="utf-8"?>
<ds:datastoreItem xmlns:ds="http://schemas.openxmlformats.org/officeDocument/2006/customXml" ds:itemID="{AF2CE469-FB33-4AD1-8C69-1FFF4EDF1D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Gabriel Fuertes</lastModifiedBy>
  <dcterms:created xsi:type="dcterms:W3CDTF">2024-03-04T15:44:39.0000000Z</dcterms:created>
  <dcterms:modified xsi:type="dcterms:W3CDTF">2024-03-13T20:59:20.1172523Z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